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F4F8ED" w14:textId="4C78F034" w:rsidR="00DE6963" w:rsidRPr="005F6F65" w:rsidRDefault="005F6F65" w:rsidP="00F83F8D">
      <w:pPr>
        <w:suppressAutoHyphens/>
        <w:spacing w:before="240"/>
        <w:ind w:right="567"/>
        <w:rPr>
          <w:rFonts w:ascii="Arial" w:hAnsi="Arial" w:cs="Arial"/>
          <w:b/>
          <w:color w:val="0079BA"/>
          <w:sz w:val="44"/>
          <w:szCs w:val="44"/>
          <w:lang w:eastAsia="en-US"/>
        </w:rPr>
      </w:pPr>
      <w:r w:rsidRPr="005F6F65">
        <w:rPr>
          <w:rFonts w:ascii="Arial" w:hAnsi="Arial" w:cs="Arial"/>
          <w:b/>
          <w:color w:val="0079BA"/>
          <w:sz w:val="44"/>
          <w:szCs w:val="44"/>
          <w:lang w:eastAsia="en-US"/>
        </w:rPr>
        <w:t>Press</w:t>
      </w:r>
      <w:r w:rsidR="00F83F8D">
        <w:rPr>
          <w:rFonts w:ascii="Arial" w:hAnsi="Arial" w:cs="Arial"/>
          <w:b/>
          <w:color w:val="0079BA"/>
          <w:sz w:val="44"/>
          <w:szCs w:val="44"/>
          <w:lang w:eastAsia="en-US"/>
        </w:rPr>
        <w:t>e</w:t>
      </w:r>
      <w:r w:rsidRPr="005F6F65">
        <w:rPr>
          <w:rFonts w:ascii="Arial" w:hAnsi="Arial" w:cs="Arial"/>
          <w:b/>
          <w:color w:val="0079BA"/>
          <w:sz w:val="44"/>
          <w:szCs w:val="44"/>
          <w:lang w:eastAsia="en-US"/>
        </w:rPr>
        <w:t>mitteilung</w:t>
      </w:r>
    </w:p>
    <w:p w14:paraId="5C903D0A" w14:textId="3289D613" w:rsidR="00091BC8" w:rsidRDefault="00091BC8" w:rsidP="00F83F8D">
      <w:pPr>
        <w:tabs>
          <w:tab w:val="right" w:pos="8789"/>
        </w:tabs>
        <w:suppressAutoHyphens/>
        <w:spacing w:before="120" w:after="240" w:line="300" w:lineRule="exact"/>
        <w:jc w:val="both"/>
        <w:rPr>
          <w:rFonts w:ascii="Arial" w:hAnsi="Arial" w:cs="Arial"/>
          <w:b/>
          <w:color w:val="000000"/>
          <w:sz w:val="32"/>
          <w:szCs w:val="32"/>
          <w:lang w:eastAsia="en-US"/>
        </w:rPr>
      </w:pP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Neu im </w:t>
      </w:r>
      <w:r>
        <w:rPr>
          <w:rFonts w:ascii="Arial" w:hAnsi="Arial" w:cs="Arial"/>
          <w:b/>
          <w:color w:val="000000"/>
          <w:sz w:val="32"/>
          <w:szCs w:val="32"/>
          <w:lang w:eastAsia="en-US"/>
        </w:rPr>
        <w:t>Sammels</w:t>
      </w: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ystem: Initiative ERDE kooperiert mit </w:t>
      </w:r>
      <w:r w:rsidR="00820A95">
        <w:rPr>
          <w:rFonts w:ascii="Arial" w:hAnsi="Arial" w:cs="Arial"/>
          <w:b/>
          <w:color w:val="000000"/>
          <w:sz w:val="32"/>
          <w:szCs w:val="32"/>
          <w:lang w:eastAsia="en-US"/>
        </w:rPr>
        <w:t>AZUD</w:t>
      </w: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 </w:t>
      </w:r>
      <w:r w:rsidR="003422B9" w:rsidRPr="003422B9">
        <w:rPr>
          <w:rFonts w:ascii="Arial" w:hAnsi="Arial" w:cs="Arial"/>
          <w:b/>
          <w:color w:val="000000"/>
          <w:sz w:val="32"/>
          <w:szCs w:val="32"/>
          <w:lang w:eastAsia="en-US"/>
        </w:rPr>
        <w:t>und</w:t>
      </w:r>
      <w:r w:rsidR="003422B9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 </w:t>
      </w:r>
      <w:r w:rsidR="00820A95">
        <w:rPr>
          <w:rFonts w:ascii="Arial" w:hAnsi="Arial" w:cs="Arial"/>
          <w:b/>
          <w:color w:val="000000"/>
          <w:sz w:val="32"/>
          <w:szCs w:val="32"/>
          <w:lang w:eastAsia="en-US"/>
        </w:rPr>
        <w:t>NETAFIM</w:t>
      </w:r>
      <w:r w:rsidR="003422B9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 </w:t>
      </w: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>zu</w:t>
      </w:r>
      <w:r>
        <w:rPr>
          <w:rFonts w:ascii="Arial" w:hAnsi="Arial" w:cs="Arial"/>
          <w:b/>
          <w:color w:val="000000"/>
          <w:sz w:val="32"/>
          <w:szCs w:val="32"/>
          <w:lang w:eastAsia="en-US"/>
        </w:rPr>
        <w:t>m</w:t>
      </w: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  <w:lang w:eastAsia="en-US"/>
        </w:rPr>
        <w:t>Recycling</w:t>
      </w:r>
      <w:r w:rsidRPr="00091BC8">
        <w:rPr>
          <w:rFonts w:ascii="Arial" w:hAnsi="Arial" w:cs="Arial"/>
          <w:b/>
          <w:color w:val="000000"/>
          <w:sz w:val="32"/>
          <w:szCs w:val="32"/>
          <w:lang w:eastAsia="en-US"/>
        </w:rPr>
        <w:t xml:space="preserve"> von Tropfschläuchen</w:t>
      </w:r>
    </w:p>
    <w:p w14:paraId="0AE8DFA3" w14:textId="730CD7F5" w:rsidR="00A77BB0" w:rsidRPr="00A77BB0" w:rsidRDefault="00E933B4" w:rsidP="0016398D">
      <w:pPr>
        <w:jc w:val="both"/>
        <w:rPr>
          <w:rFonts w:ascii="Arial" w:hAnsi="Arial" w:cs="Arial"/>
          <w:noProof/>
        </w:rPr>
      </w:pPr>
      <w:r w:rsidRPr="001C5B49">
        <w:rPr>
          <w:b/>
          <w:bCs/>
          <w:i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1667372" wp14:editId="0A832A20">
            <wp:simplePos x="0" y="0"/>
            <wp:positionH relativeFrom="margin">
              <wp:align>right</wp:align>
            </wp:positionH>
            <wp:positionV relativeFrom="paragraph">
              <wp:posOffset>2003425</wp:posOffset>
            </wp:positionV>
            <wp:extent cx="5848350" cy="3524250"/>
            <wp:effectExtent l="0" t="0" r="0" b="0"/>
            <wp:wrapTopAndBottom/>
            <wp:docPr id="8244180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418060" name="Grafik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3398" b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CFF" w:rsidRPr="001C5B49">
        <w:rPr>
          <w:rFonts w:ascii="Arial" w:hAnsi="Arial" w:cs="Arial"/>
          <w:i/>
        </w:rPr>
        <w:t xml:space="preserve">Wiesbaden, Bad Homburg, </w:t>
      </w:r>
      <w:r w:rsidR="00091BC8">
        <w:rPr>
          <w:rFonts w:ascii="Arial" w:hAnsi="Arial" w:cs="Arial"/>
          <w:i/>
        </w:rPr>
        <w:t>November</w:t>
      </w:r>
      <w:r w:rsidR="001C5B49" w:rsidRPr="001C5B49">
        <w:rPr>
          <w:rFonts w:ascii="Arial" w:hAnsi="Arial" w:cs="Arial"/>
          <w:i/>
        </w:rPr>
        <w:t xml:space="preserve"> </w:t>
      </w:r>
      <w:r w:rsidR="00852CFF" w:rsidRPr="001C5B49">
        <w:rPr>
          <w:rFonts w:ascii="Arial" w:hAnsi="Arial" w:cs="Arial"/>
          <w:i/>
        </w:rPr>
        <w:t>202</w:t>
      </w:r>
      <w:r w:rsidR="001C5B49" w:rsidRPr="001C5B49">
        <w:rPr>
          <w:rFonts w:ascii="Arial" w:hAnsi="Arial" w:cs="Arial"/>
          <w:i/>
        </w:rPr>
        <w:t xml:space="preserve">4 – </w:t>
      </w:r>
      <w:r w:rsidR="00A77BB0" w:rsidRPr="00A77BB0">
        <w:rPr>
          <w:rFonts w:ascii="Arial" w:hAnsi="Arial" w:cs="Arial"/>
          <w:noProof/>
        </w:rPr>
        <w:t xml:space="preserve">Die </w:t>
      </w:r>
      <w:hyperlink r:id="rId12" w:history="1">
        <w:r w:rsidR="00A77BB0" w:rsidRPr="00A77BB0">
          <w:rPr>
            <w:rStyle w:val="Hyperlink"/>
            <w:rFonts w:ascii="Arial" w:hAnsi="Arial" w:cs="Arial"/>
            <w:noProof/>
          </w:rPr>
          <w:t>Initiative ERDE</w:t>
        </w:r>
      </w:hyperlink>
      <w:r w:rsidR="00A77BB0" w:rsidRPr="00A77BB0">
        <w:rPr>
          <w:rFonts w:ascii="Arial" w:hAnsi="Arial" w:cs="Arial"/>
          <w:noProof/>
        </w:rPr>
        <w:t>, ein Rücknahme- und Verwertungssystem für Agrarkunststoffe, das von de</w:t>
      </w:r>
      <w:r w:rsidR="00A77BB0">
        <w:rPr>
          <w:rFonts w:ascii="Arial" w:hAnsi="Arial" w:cs="Arial"/>
          <w:noProof/>
        </w:rPr>
        <w:t>m</w:t>
      </w:r>
      <w:r w:rsidR="00A77BB0" w:rsidRPr="00A77BB0">
        <w:rPr>
          <w:rFonts w:ascii="Arial" w:hAnsi="Arial" w:cs="Arial"/>
          <w:noProof/>
        </w:rPr>
        <w:t xml:space="preserve"> </w:t>
      </w:r>
      <w:hyperlink r:id="rId13" w:history="1">
        <w:r w:rsidR="00A77BB0" w:rsidRPr="00A77BB0">
          <w:rPr>
            <w:rStyle w:val="Hyperlink"/>
            <w:rFonts w:ascii="Arial" w:hAnsi="Arial" w:cs="Arial"/>
            <w:noProof/>
          </w:rPr>
          <w:t>IK - Industrievereinigung Kunststoffverpackungen e.V</w:t>
        </w:r>
      </w:hyperlink>
      <w:r w:rsidR="00A77BB0" w:rsidRPr="00A77BB0">
        <w:rPr>
          <w:rFonts w:ascii="Arial" w:hAnsi="Arial" w:cs="Arial"/>
          <w:noProof/>
        </w:rPr>
        <w:t>.</w:t>
      </w:r>
      <w:r w:rsidR="00A77BB0">
        <w:rPr>
          <w:rFonts w:ascii="Arial" w:hAnsi="Arial" w:cs="Arial"/>
          <w:noProof/>
        </w:rPr>
        <w:t xml:space="preserve"> </w:t>
      </w:r>
      <w:r w:rsidR="00A77BB0" w:rsidRPr="00A77BB0">
        <w:rPr>
          <w:rFonts w:ascii="Arial" w:hAnsi="Arial" w:cs="Arial"/>
          <w:noProof/>
        </w:rPr>
        <w:t xml:space="preserve">ins Leben gerufen wurde, </w:t>
      </w:r>
      <w:r w:rsidR="0016398D">
        <w:rPr>
          <w:rFonts w:ascii="Arial" w:hAnsi="Arial" w:cs="Arial"/>
          <w:noProof/>
        </w:rPr>
        <w:t xml:space="preserve">hat </w:t>
      </w:r>
      <w:r w:rsidR="00A77BB0" w:rsidRPr="00A77BB0">
        <w:rPr>
          <w:rFonts w:ascii="Arial" w:hAnsi="Arial" w:cs="Arial"/>
          <w:noProof/>
        </w:rPr>
        <w:t xml:space="preserve">Tropfschläuche </w:t>
      </w:r>
      <w:r w:rsidR="0016398D">
        <w:rPr>
          <w:rFonts w:ascii="Arial" w:hAnsi="Arial" w:cs="Arial"/>
          <w:noProof/>
        </w:rPr>
        <w:t xml:space="preserve">dem Spektrum seiner </w:t>
      </w:r>
      <w:r w:rsidR="00A77BB0" w:rsidRPr="00A77BB0">
        <w:rPr>
          <w:rFonts w:ascii="Arial" w:hAnsi="Arial" w:cs="Arial"/>
          <w:noProof/>
        </w:rPr>
        <w:t xml:space="preserve">Sammel- und Recyclingfraktion </w:t>
      </w:r>
      <w:r w:rsidR="0016398D">
        <w:rPr>
          <w:rFonts w:ascii="Arial" w:hAnsi="Arial" w:cs="Arial"/>
          <w:noProof/>
        </w:rPr>
        <w:t>hinzugefügt</w:t>
      </w:r>
      <w:r w:rsidR="00A77BB0" w:rsidRPr="00A77BB0">
        <w:rPr>
          <w:rFonts w:ascii="Arial" w:hAnsi="Arial" w:cs="Arial"/>
          <w:noProof/>
        </w:rPr>
        <w:t xml:space="preserve">. </w:t>
      </w:r>
      <w:r w:rsidR="0016398D">
        <w:rPr>
          <w:rFonts w:ascii="Arial" w:hAnsi="Arial" w:cs="Arial"/>
          <w:noProof/>
        </w:rPr>
        <w:t>Im</w:t>
      </w:r>
      <w:r w:rsidR="0016398D" w:rsidRPr="00E933B4">
        <w:rPr>
          <w:rFonts w:ascii="Arial" w:hAnsi="Arial" w:cs="Arial"/>
          <w:noProof/>
        </w:rPr>
        <w:t xml:space="preserve"> </w:t>
      </w:r>
      <w:r w:rsidR="00A77BB0" w:rsidRPr="00E933B4">
        <w:rPr>
          <w:rFonts w:ascii="Arial" w:hAnsi="Arial" w:cs="Arial"/>
          <w:noProof/>
        </w:rPr>
        <w:t>November 2024</w:t>
      </w:r>
      <w:r w:rsidR="00A77BB0" w:rsidRPr="00A77BB0">
        <w:rPr>
          <w:rFonts w:ascii="Arial" w:hAnsi="Arial" w:cs="Arial"/>
          <w:noProof/>
        </w:rPr>
        <w:t xml:space="preserve"> </w:t>
      </w:r>
      <w:r w:rsidR="0016398D">
        <w:rPr>
          <w:rFonts w:ascii="Arial" w:hAnsi="Arial" w:cs="Arial"/>
          <w:noProof/>
        </w:rPr>
        <w:t xml:space="preserve">startet </w:t>
      </w:r>
      <w:r w:rsidR="00A77BB0" w:rsidRPr="00A77BB0">
        <w:rPr>
          <w:rFonts w:ascii="Arial" w:hAnsi="Arial" w:cs="Arial"/>
          <w:noProof/>
        </w:rPr>
        <w:t xml:space="preserve">die Initiative in Zusammenarbeit mit der </w:t>
      </w:r>
      <w:bookmarkStart w:id="0" w:name="_Hlk181770938"/>
      <w:r w:rsidR="00A77BB0">
        <w:fldChar w:fldCharType="begin"/>
      </w:r>
      <w:r w:rsidR="00A77BB0">
        <w:instrText>HYPERLINK "https://www.netafim.de/"</w:instrText>
      </w:r>
      <w:r w:rsidR="00A77BB0">
        <w:fldChar w:fldCharType="separate"/>
      </w:r>
      <w:r w:rsidR="00A77BB0" w:rsidRPr="00A77BB0">
        <w:rPr>
          <w:rStyle w:val="Hyperlink"/>
          <w:rFonts w:ascii="Arial" w:hAnsi="Arial" w:cs="Arial"/>
          <w:noProof/>
        </w:rPr>
        <w:t>N</w:t>
      </w:r>
      <w:r w:rsidR="00820A95">
        <w:rPr>
          <w:rStyle w:val="Hyperlink"/>
          <w:rFonts w:ascii="Arial" w:hAnsi="Arial" w:cs="Arial"/>
          <w:noProof/>
        </w:rPr>
        <w:t>ETAFIM</w:t>
      </w:r>
      <w:r w:rsidR="00A77BB0" w:rsidRPr="00A77BB0">
        <w:rPr>
          <w:rStyle w:val="Hyperlink"/>
          <w:rFonts w:ascii="Arial" w:hAnsi="Arial" w:cs="Arial"/>
          <w:noProof/>
        </w:rPr>
        <w:t xml:space="preserve"> Deutschland GmbH</w:t>
      </w:r>
      <w:r w:rsidR="00A77BB0">
        <w:rPr>
          <w:rStyle w:val="Hyperlink"/>
          <w:rFonts w:ascii="Arial" w:hAnsi="Arial" w:cs="Arial"/>
          <w:noProof/>
        </w:rPr>
        <w:fldChar w:fldCharType="end"/>
      </w:r>
      <w:bookmarkEnd w:id="0"/>
      <w:r w:rsidR="00A77BB0" w:rsidRPr="00A77BB0">
        <w:rPr>
          <w:rFonts w:ascii="Arial" w:hAnsi="Arial" w:cs="Arial"/>
          <w:noProof/>
        </w:rPr>
        <w:t xml:space="preserve"> </w:t>
      </w:r>
      <w:r w:rsidR="003422B9">
        <w:rPr>
          <w:rFonts w:ascii="Arial" w:hAnsi="Arial" w:cs="Arial"/>
          <w:noProof/>
        </w:rPr>
        <w:t xml:space="preserve">und der </w:t>
      </w:r>
      <w:hyperlink r:id="rId14" w:history="1">
        <w:bookmarkStart w:id="1" w:name="_Hlk181770966"/>
        <w:r w:rsidR="003422B9" w:rsidRPr="003422B9">
          <w:rPr>
            <w:rStyle w:val="Hyperlink"/>
            <w:rFonts w:ascii="Arial" w:hAnsi="Arial" w:cs="Arial"/>
            <w:noProof/>
          </w:rPr>
          <w:t>SISTEMA AZUD, S.A</w:t>
        </w:r>
        <w:bookmarkEnd w:id="1"/>
        <w:r w:rsidR="003422B9" w:rsidRPr="003422B9">
          <w:rPr>
            <w:rStyle w:val="Hyperlink"/>
            <w:rFonts w:ascii="Arial" w:hAnsi="Arial" w:cs="Arial"/>
            <w:noProof/>
          </w:rPr>
          <w:t>.</w:t>
        </w:r>
      </w:hyperlink>
      <w:r w:rsidR="005056DD" w:rsidRPr="00091BC8">
        <w:rPr>
          <w:rFonts w:ascii="Arial" w:hAnsi="Arial" w:cs="Arial"/>
          <w:iCs/>
        </w:rPr>
        <w:t xml:space="preserve">, </w:t>
      </w:r>
      <w:r w:rsidR="005056DD">
        <w:rPr>
          <w:rFonts w:ascii="Arial" w:hAnsi="Arial" w:cs="Arial"/>
          <w:iCs/>
        </w:rPr>
        <w:t>zwei</w:t>
      </w:r>
      <w:r w:rsidR="005056DD" w:rsidRPr="00091BC8">
        <w:rPr>
          <w:rFonts w:ascii="Arial" w:hAnsi="Arial" w:cs="Arial"/>
          <w:iCs/>
        </w:rPr>
        <w:t xml:space="preserve"> führende</w:t>
      </w:r>
      <w:r w:rsidR="005056DD">
        <w:rPr>
          <w:rFonts w:ascii="Arial" w:hAnsi="Arial" w:cs="Arial"/>
          <w:iCs/>
        </w:rPr>
        <w:t>n</w:t>
      </w:r>
      <w:r w:rsidR="005056DD" w:rsidRPr="00091BC8">
        <w:rPr>
          <w:rFonts w:ascii="Arial" w:hAnsi="Arial" w:cs="Arial"/>
          <w:iCs/>
        </w:rPr>
        <w:t xml:space="preserve"> Anbieter</w:t>
      </w:r>
      <w:r w:rsidR="005056DD">
        <w:rPr>
          <w:rFonts w:ascii="Arial" w:hAnsi="Arial" w:cs="Arial"/>
          <w:iCs/>
        </w:rPr>
        <w:t>n</w:t>
      </w:r>
      <w:r w:rsidR="005056DD" w:rsidRPr="00091BC8">
        <w:rPr>
          <w:rFonts w:ascii="Arial" w:hAnsi="Arial" w:cs="Arial"/>
          <w:iCs/>
        </w:rPr>
        <w:t xml:space="preserve"> von Tropfrohrsystemen,</w:t>
      </w:r>
      <w:r w:rsidR="003422B9">
        <w:rPr>
          <w:rFonts w:ascii="Arial" w:hAnsi="Arial" w:cs="Arial"/>
          <w:noProof/>
        </w:rPr>
        <w:t xml:space="preserve"> </w:t>
      </w:r>
      <w:r w:rsidR="00A77BB0" w:rsidRPr="00A77BB0">
        <w:rPr>
          <w:rFonts w:ascii="Arial" w:hAnsi="Arial" w:cs="Arial"/>
          <w:noProof/>
        </w:rPr>
        <w:t>eine strukturierte Sammlung dieser wichtigen Kunststoffprodukte im Agrarsektor. Zunächst konzentriert sich die</w:t>
      </w:r>
      <w:r w:rsidR="0016398D">
        <w:rPr>
          <w:rFonts w:ascii="Arial" w:hAnsi="Arial" w:cs="Arial"/>
          <w:noProof/>
        </w:rPr>
        <w:t>se</w:t>
      </w:r>
      <w:r w:rsidR="00A77BB0" w:rsidRPr="00A77BB0">
        <w:rPr>
          <w:rFonts w:ascii="Arial" w:hAnsi="Arial" w:cs="Arial"/>
          <w:noProof/>
        </w:rPr>
        <w:t xml:space="preserve"> </w:t>
      </w:r>
      <w:r w:rsidR="0016398D">
        <w:rPr>
          <w:rFonts w:ascii="Arial" w:hAnsi="Arial" w:cs="Arial"/>
          <w:noProof/>
        </w:rPr>
        <w:t xml:space="preserve">neue Aktivität </w:t>
      </w:r>
      <w:r w:rsidR="00A77BB0" w:rsidRPr="00A77BB0">
        <w:rPr>
          <w:rFonts w:ascii="Arial" w:hAnsi="Arial" w:cs="Arial"/>
          <w:noProof/>
        </w:rPr>
        <w:t xml:space="preserve">auf </w:t>
      </w:r>
      <w:r w:rsidR="00C03978">
        <w:rPr>
          <w:rFonts w:ascii="Arial" w:hAnsi="Arial" w:cs="Arial"/>
          <w:noProof/>
        </w:rPr>
        <w:t xml:space="preserve">volumenflexible, </w:t>
      </w:r>
      <w:r w:rsidR="00A77BB0" w:rsidRPr="00A77BB0">
        <w:rPr>
          <w:rFonts w:ascii="Arial" w:hAnsi="Arial" w:cs="Arial"/>
          <w:noProof/>
        </w:rPr>
        <w:t>dünnw</w:t>
      </w:r>
      <w:r w:rsidR="00095759">
        <w:rPr>
          <w:rFonts w:ascii="Arial" w:hAnsi="Arial" w:cs="Arial"/>
          <w:noProof/>
        </w:rPr>
        <w:t>a</w:t>
      </w:r>
      <w:r w:rsidR="00A77BB0" w:rsidRPr="00A77BB0">
        <w:rPr>
          <w:rFonts w:ascii="Arial" w:hAnsi="Arial" w:cs="Arial"/>
          <w:noProof/>
        </w:rPr>
        <w:t>ndige Tropfschläuche in definierten Anbaugebieten. Die</w:t>
      </w:r>
      <w:r w:rsidR="0016398D">
        <w:rPr>
          <w:rFonts w:ascii="Arial" w:hAnsi="Arial" w:cs="Arial"/>
          <w:noProof/>
        </w:rPr>
        <w:t>se</w:t>
      </w:r>
      <w:r w:rsidR="00A77BB0" w:rsidRPr="00A77BB0">
        <w:rPr>
          <w:rFonts w:ascii="Arial" w:hAnsi="Arial" w:cs="Arial"/>
          <w:noProof/>
        </w:rPr>
        <w:t xml:space="preserve"> werden </w:t>
      </w:r>
      <w:r w:rsidR="0016398D">
        <w:rPr>
          <w:rFonts w:ascii="Arial" w:hAnsi="Arial" w:cs="Arial"/>
          <w:noProof/>
        </w:rPr>
        <w:t xml:space="preserve">dem </w:t>
      </w:r>
      <w:r w:rsidR="00A77BB0" w:rsidRPr="00A77BB0">
        <w:rPr>
          <w:rFonts w:ascii="Arial" w:hAnsi="Arial" w:cs="Arial"/>
          <w:noProof/>
        </w:rPr>
        <w:t>werkstofflich</w:t>
      </w:r>
      <w:r w:rsidR="0016398D">
        <w:rPr>
          <w:rFonts w:ascii="Arial" w:hAnsi="Arial" w:cs="Arial"/>
          <w:noProof/>
        </w:rPr>
        <w:t>en</w:t>
      </w:r>
      <w:r w:rsidR="00A77BB0" w:rsidRPr="00A77BB0">
        <w:rPr>
          <w:rFonts w:ascii="Arial" w:hAnsi="Arial" w:cs="Arial"/>
          <w:noProof/>
        </w:rPr>
        <w:t xml:space="preserve"> </w:t>
      </w:r>
      <w:r w:rsidR="0016398D">
        <w:rPr>
          <w:rFonts w:ascii="Arial" w:hAnsi="Arial" w:cs="Arial"/>
          <w:noProof/>
        </w:rPr>
        <w:t>Recycling zugeführt</w:t>
      </w:r>
      <w:r w:rsidR="00A77BB0" w:rsidRPr="00A77BB0">
        <w:rPr>
          <w:rFonts w:ascii="Arial" w:hAnsi="Arial" w:cs="Arial"/>
          <w:noProof/>
        </w:rPr>
        <w:t xml:space="preserve">, um eine nachhaltige Wiederverwertung der Materialien </w:t>
      </w:r>
      <w:r w:rsidR="0016398D">
        <w:rPr>
          <w:rFonts w:ascii="Arial" w:hAnsi="Arial" w:cs="Arial"/>
          <w:noProof/>
        </w:rPr>
        <w:t>sicherzustellen</w:t>
      </w:r>
      <w:r w:rsidR="00A77BB0" w:rsidRPr="00A77BB0">
        <w:rPr>
          <w:rFonts w:ascii="Arial" w:hAnsi="Arial" w:cs="Arial"/>
          <w:noProof/>
        </w:rPr>
        <w:t xml:space="preserve"> und zur Ressourcen</w:t>
      </w:r>
      <w:r w:rsidR="000A0E1E">
        <w:rPr>
          <w:rFonts w:ascii="Arial" w:hAnsi="Arial" w:cs="Arial"/>
          <w:noProof/>
        </w:rPr>
        <w:t>schonung</w:t>
      </w:r>
      <w:r w:rsidR="00A77BB0" w:rsidRPr="00A77BB0">
        <w:rPr>
          <w:rFonts w:ascii="Arial" w:hAnsi="Arial" w:cs="Arial"/>
          <w:noProof/>
        </w:rPr>
        <w:t xml:space="preserve"> beizutragen.</w:t>
      </w:r>
    </w:p>
    <w:p w14:paraId="54E845F5" w14:textId="7E2C6DE9" w:rsidR="001C5B49" w:rsidRPr="001C5B49" w:rsidRDefault="007D6984" w:rsidP="00F83F8D">
      <w:pPr>
        <w:tabs>
          <w:tab w:val="right" w:pos="8789"/>
        </w:tabs>
        <w:suppressAutoHyphens/>
        <w:spacing w:before="120" w:after="240"/>
        <w:jc w:val="both"/>
        <w:rPr>
          <w:rFonts w:ascii="Arial" w:hAnsi="Arial" w:cs="Arial"/>
          <w:b/>
          <w:bCs/>
          <w:i/>
          <w:sz w:val="20"/>
          <w:szCs w:val="20"/>
        </w:rPr>
      </w:pPr>
      <w:r>
        <w:rPr>
          <w:rFonts w:ascii="Arial" w:hAnsi="Arial" w:cs="Arial"/>
          <w:b/>
          <w:bCs/>
          <w:i/>
          <w:sz w:val="20"/>
          <w:szCs w:val="20"/>
        </w:rPr>
        <w:t>© RIGK</w:t>
      </w:r>
    </w:p>
    <w:p w14:paraId="438B6511" w14:textId="1E2ED4E4" w:rsidR="001C5B49" w:rsidRPr="001C5B49" w:rsidRDefault="003422B9" w:rsidP="00F83F8D">
      <w:pPr>
        <w:tabs>
          <w:tab w:val="right" w:pos="8789"/>
        </w:tabs>
        <w:suppressAutoHyphens/>
        <w:spacing w:before="120" w:after="240" w:line="300" w:lineRule="exact"/>
        <w:jc w:val="both"/>
        <w:rPr>
          <w:rFonts w:ascii="Arial" w:hAnsi="Arial" w:cs="Arial"/>
          <w:iCs/>
        </w:rPr>
      </w:pPr>
      <w:r w:rsidRPr="003422B9">
        <w:rPr>
          <w:rFonts w:ascii="Arial" w:hAnsi="Arial" w:cs="Arial"/>
          <w:iCs/>
        </w:rPr>
        <w:t xml:space="preserve">Die Entscheidung, Tropfschläuche in das bestehende Sammelsystem aufzunehmen, folgt den positiven Erfahrungen aus vorherigen Pilotprojekten und </w:t>
      </w:r>
      <w:r w:rsidR="00E933B4">
        <w:rPr>
          <w:rFonts w:ascii="Arial" w:hAnsi="Arial" w:cs="Arial"/>
          <w:iCs/>
        </w:rPr>
        <w:t xml:space="preserve">bei </w:t>
      </w:r>
      <w:r w:rsidRPr="003422B9">
        <w:rPr>
          <w:rFonts w:ascii="Arial" w:hAnsi="Arial" w:cs="Arial"/>
          <w:iCs/>
        </w:rPr>
        <w:t>lan</w:t>
      </w:r>
      <w:r w:rsidR="00820A95">
        <w:rPr>
          <w:rFonts w:ascii="Arial" w:hAnsi="Arial" w:cs="Arial"/>
          <w:iCs/>
        </w:rPr>
        <w:t>d</w:t>
      </w:r>
      <w:r w:rsidRPr="003422B9">
        <w:rPr>
          <w:rFonts w:ascii="Arial" w:hAnsi="Arial" w:cs="Arial"/>
          <w:iCs/>
        </w:rPr>
        <w:t>wirtschaftliche</w:t>
      </w:r>
      <w:r w:rsidR="00820A95">
        <w:rPr>
          <w:rFonts w:ascii="Arial" w:hAnsi="Arial" w:cs="Arial"/>
          <w:iCs/>
        </w:rPr>
        <w:t>n</w:t>
      </w:r>
      <w:r w:rsidRPr="003422B9">
        <w:rPr>
          <w:rFonts w:ascii="Arial" w:hAnsi="Arial" w:cs="Arial"/>
          <w:iCs/>
        </w:rPr>
        <w:t xml:space="preserve"> Betriebe</w:t>
      </w:r>
      <w:r w:rsidR="00865284">
        <w:rPr>
          <w:rFonts w:ascii="Arial" w:hAnsi="Arial" w:cs="Arial"/>
          <w:iCs/>
        </w:rPr>
        <w:t>n</w:t>
      </w:r>
      <w:r w:rsidRPr="003422B9">
        <w:rPr>
          <w:rFonts w:ascii="Arial" w:hAnsi="Arial" w:cs="Arial"/>
          <w:iCs/>
        </w:rPr>
        <w:t xml:space="preserve">. In den vergangenen Jahren hat sich gezeigt, dass eine effiziente Rücknahme und Verwertung von Agrarkunststoffen nicht nur ökologische, sondern auch ökonomische Vorteile für die Landwirtschaft bietet. </w:t>
      </w:r>
      <w:r w:rsidR="000A0E1E">
        <w:rPr>
          <w:rFonts w:ascii="Arial" w:hAnsi="Arial" w:cs="Arial"/>
          <w:iCs/>
        </w:rPr>
        <w:t xml:space="preserve">So kann der </w:t>
      </w:r>
      <w:r w:rsidR="00E933B4" w:rsidRPr="00E933B4">
        <w:rPr>
          <w:rFonts w:ascii="Arial" w:hAnsi="Arial" w:cs="Arial"/>
          <w:iCs/>
        </w:rPr>
        <w:lastRenderedPageBreak/>
        <w:t xml:space="preserve">anliefernde </w:t>
      </w:r>
      <w:r w:rsidR="00E933B4">
        <w:rPr>
          <w:rFonts w:ascii="Arial" w:hAnsi="Arial" w:cs="Arial"/>
          <w:iCs/>
        </w:rPr>
        <w:t>Betrieb</w:t>
      </w:r>
      <w:r w:rsidR="000A0E1E">
        <w:rPr>
          <w:rFonts w:ascii="Arial" w:hAnsi="Arial" w:cs="Arial"/>
          <w:iCs/>
        </w:rPr>
        <w:t xml:space="preserve"> im Vergleich zur thermischen Verwertung durchschnittlich über die Hälfte der Kosten sparen.</w:t>
      </w:r>
      <w:r w:rsidR="00E933B4">
        <w:rPr>
          <w:rFonts w:ascii="Arial" w:hAnsi="Arial" w:cs="Arial"/>
          <w:iCs/>
        </w:rPr>
        <w:t xml:space="preserve"> </w:t>
      </w:r>
      <w:r w:rsidR="0016398D">
        <w:rPr>
          <w:rFonts w:ascii="Arial" w:hAnsi="Arial" w:cs="Arial"/>
          <w:iCs/>
        </w:rPr>
        <w:t xml:space="preserve">Dazu </w:t>
      </w:r>
      <w:r w:rsidR="0016398D" w:rsidRPr="003422B9">
        <w:rPr>
          <w:rFonts w:ascii="Arial" w:hAnsi="Arial" w:cs="Arial"/>
          <w:iCs/>
        </w:rPr>
        <w:t>Boris Emmel, System Manager der Initiative ERDE</w:t>
      </w:r>
      <w:r w:rsidR="0016398D">
        <w:rPr>
          <w:rFonts w:ascii="Arial" w:hAnsi="Arial" w:cs="Arial"/>
          <w:iCs/>
        </w:rPr>
        <w:t>:</w:t>
      </w:r>
      <w:r w:rsidR="0016398D" w:rsidRPr="00E933B4">
        <w:rPr>
          <w:rFonts w:ascii="Arial" w:hAnsi="Arial" w:cs="Arial"/>
          <w:iCs/>
        </w:rPr>
        <w:t xml:space="preserve"> </w:t>
      </w:r>
      <w:r w:rsidRPr="00E933B4">
        <w:rPr>
          <w:rFonts w:ascii="Arial" w:hAnsi="Arial" w:cs="Arial"/>
          <w:iCs/>
        </w:rPr>
        <w:t>„</w:t>
      </w:r>
      <w:r w:rsidRPr="003422B9">
        <w:rPr>
          <w:rFonts w:ascii="Arial" w:hAnsi="Arial" w:cs="Arial"/>
          <w:iCs/>
        </w:rPr>
        <w:t xml:space="preserve">Die Einführung der Tropfschläuche als neue Fraktion ist ein bedeutender Schritt in Richtung einer nachhaltigeren Landwirtschaft. Wir bieten </w:t>
      </w:r>
      <w:r w:rsidR="00820A95">
        <w:rPr>
          <w:rFonts w:ascii="Arial" w:hAnsi="Arial" w:cs="Arial"/>
          <w:iCs/>
        </w:rPr>
        <w:t xml:space="preserve">in Kooperation mit den teilnehmenden Herstellern und deren Händlern </w:t>
      </w:r>
      <w:r w:rsidRPr="003422B9">
        <w:rPr>
          <w:rFonts w:ascii="Arial" w:hAnsi="Arial" w:cs="Arial"/>
          <w:iCs/>
        </w:rPr>
        <w:t>landwirtschaftlichen Betrieben nun eine einfache Möglichkeit, ihre gebrauchten Tropfschläuche umweltgerecht zu entsorgen und dem Recyclingprozess zuzuführen</w:t>
      </w:r>
      <w:r w:rsidR="0016398D">
        <w:rPr>
          <w:rFonts w:ascii="Arial" w:hAnsi="Arial" w:cs="Arial"/>
          <w:iCs/>
        </w:rPr>
        <w:t>.</w:t>
      </w:r>
      <w:r w:rsidRPr="003422B9">
        <w:rPr>
          <w:rFonts w:ascii="Arial" w:hAnsi="Arial" w:cs="Arial"/>
          <w:iCs/>
        </w:rPr>
        <w:t>“</w:t>
      </w:r>
    </w:p>
    <w:p w14:paraId="0656BFEC" w14:textId="217F1CB1" w:rsidR="001C5B49" w:rsidRPr="001C5B49" w:rsidRDefault="00D62315" w:rsidP="005056DD">
      <w:pPr>
        <w:tabs>
          <w:tab w:val="right" w:pos="8789"/>
        </w:tabs>
        <w:suppressAutoHyphens/>
        <w:spacing w:before="120" w:after="240" w:line="300" w:lineRule="exact"/>
        <w:jc w:val="both"/>
        <w:rPr>
          <w:rFonts w:ascii="Arial" w:hAnsi="Arial" w:cs="Arial"/>
          <w:iCs/>
        </w:rPr>
      </w:pPr>
      <w:r w:rsidRPr="00D62315">
        <w:rPr>
          <w:rFonts w:ascii="Arial" w:hAnsi="Arial" w:cs="Arial"/>
          <w:iCs/>
        </w:rPr>
        <w:t>Die Tropfschläuche werden zunächst bedarfsorientiert in ausgewählten Regionen an festgelegten Sammelstellen bereitgestellt oder direkt über spezielle Containerlösungen bei den Agrarbetrieben entsorgt</w:t>
      </w:r>
      <w:r>
        <w:rPr>
          <w:rFonts w:ascii="Arial" w:hAnsi="Arial" w:cs="Arial"/>
          <w:iCs/>
        </w:rPr>
        <w:t>.</w:t>
      </w:r>
      <w:r w:rsidRPr="00D62315">
        <w:rPr>
          <w:rFonts w:ascii="Arial" w:hAnsi="Arial" w:cs="Arial"/>
          <w:iCs/>
        </w:rPr>
        <w:t xml:space="preserve"> </w:t>
      </w:r>
      <w:r w:rsidR="00091BC8" w:rsidRPr="008F2D09">
        <w:rPr>
          <w:rFonts w:ascii="Arial" w:hAnsi="Arial" w:cs="Arial"/>
          <w:iCs/>
        </w:rPr>
        <w:t xml:space="preserve">„Wir sind stolz darauf, gemeinsam mit der Initiative ERDE eine Lösung anzubieten, die landwirtschaftlichen Betrieben nicht nur eine nachhaltige Entsorgungsmöglichkeit gibt, sondern auch die Umwelt schützt“, sagt </w:t>
      </w:r>
      <w:r w:rsidR="008F2D09" w:rsidRPr="008F2D09">
        <w:rPr>
          <w:rFonts w:ascii="Arial" w:hAnsi="Arial" w:cs="Arial"/>
          <w:iCs/>
        </w:rPr>
        <w:t>Marcus Roscher</w:t>
      </w:r>
      <w:r w:rsidR="00091BC8" w:rsidRPr="008F2D09">
        <w:rPr>
          <w:rFonts w:ascii="Arial" w:hAnsi="Arial" w:cs="Arial"/>
          <w:iCs/>
        </w:rPr>
        <w:t xml:space="preserve">, </w:t>
      </w:r>
      <w:r w:rsidR="008F2D09" w:rsidRPr="008F2D09">
        <w:rPr>
          <w:rFonts w:ascii="Arial" w:hAnsi="Arial" w:cs="Arial"/>
          <w:iCs/>
        </w:rPr>
        <w:t>Geschäftsführer von</w:t>
      </w:r>
      <w:r w:rsidR="00091BC8" w:rsidRPr="008F2D09">
        <w:rPr>
          <w:rFonts w:ascii="Arial" w:hAnsi="Arial" w:cs="Arial"/>
          <w:iCs/>
        </w:rPr>
        <w:t xml:space="preserve"> N</w:t>
      </w:r>
      <w:r w:rsidR="00820A95" w:rsidRPr="008F2D09">
        <w:rPr>
          <w:rFonts w:ascii="Arial" w:hAnsi="Arial" w:cs="Arial"/>
          <w:iCs/>
        </w:rPr>
        <w:t>ETAFIM</w:t>
      </w:r>
      <w:r w:rsidR="00091BC8" w:rsidRPr="008F2D09">
        <w:rPr>
          <w:rFonts w:ascii="Arial" w:hAnsi="Arial" w:cs="Arial"/>
          <w:iCs/>
        </w:rPr>
        <w:t xml:space="preserve">. </w:t>
      </w:r>
      <w:r w:rsidR="003422B9" w:rsidRPr="008F2D09">
        <w:rPr>
          <w:rFonts w:ascii="Arial" w:hAnsi="Arial" w:cs="Arial"/>
          <w:iCs/>
        </w:rPr>
        <w:t xml:space="preserve">„Auch AZUD freut sich, Teil dieser wichtigen Initiative zu sein und zur nachhaltigen Landwirtschaft beizutragen“, ergänzt </w:t>
      </w:r>
      <w:r w:rsidR="008F2D09" w:rsidRPr="008F2D09">
        <w:rPr>
          <w:rFonts w:ascii="Arial" w:hAnsi="Arial" w:cs="Arial"/>
          <w:iCs/>
        </w:rPr>
        <w:t xml:space="preserve">Ramón Alcaraz, International Sales </w:t>
      </w:r>
      <w:proofErr w:type="spellStart"/>
      <w:r w:rsidR="008F2D09" w:rsidRPr="008F2D09">
        <w:rPr>
          <w:rFonts w:ascii="Arial" w:hAnsi="Arial" w:cs="Arial"/>
          <w:iCs/>
        </w:rPr>
        <w:t>Director</w:t>
      </w:r>
      <w:proofErr w:type="spellEnd"/>
      <w:r w:rsidR="003422B9" w:rsidRPr="008F2D09">
        <w:rPr>
          <w:rFonts w:ascii="Arial" w:hAnsi="Arial" w:cs="Arial"/>
          <w:iCs/>
        </w:rPr>
        <w:t xml:space="preserve"> </w:t>
      </w:r>
      <w:r w:rsidR="008F2D09" w:rsidRPr="008F2D09">
        <w:rPr>
          <w:rFonts w:ascii="Arial" w:hAnsi="Arial" w:cs="Arial"/>
          <w:iCs/>
        </w:rPr>
        <w:t>von</w:t>
      </w:r>
      <w:r w:rsidR="003422B9" w:rsidRPr="008F2D09">
        <w:rPr>
          <w:rFonts w:ascii="Arial" w:hAnsi="Arial" w:cs="Arial"/>
          <w:iCs/>
        </w:rPr>
        <w:t xml:space="preserve"> AZUD</w:t>
      </w:r>
      <w:r w:rsidR="003422B9" w:rsidRPr="003422B9">
        <w:rPr>
          <w:rFonts w:ascii="Arial" w:hAnsi="Arial" w:cs="Arial"/>
          <w:iCs/>
        </w:rPr>
        <w:t xml:space="preserve">. </w:t>
      </w:r>
    </w:p>
    <w:p w14:paraId="6B81EE69" w14:textId="22B9CC80" w:rsidR="00AA55C5" w:rsidRPr="00AA55C5" w:rsidRDefault="005056DD" w:rsidP="00AA55C5">
      <w:pPr>
        <w:tabs>
          <w:tab w:val="right" w:pos="8789"/>
        </w:tabs>
        <w:suppressAutoHyphens/>
        <w:spacing w:before="120" w:after="240" w:line="300" w:lineRule="exact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Für die</w:t>
      </w:r>
      <w:r w:rsidRPr="00AD13DF">
        <w:rPr>
          <w:rFonts w:ascii="Arial" w:hAnsi="Arial" w:cs="Arial"/>
          <w:iCs/>
        </w:rPr>
        <w:t xml:space="preserve"> </w:t>
      </w:r>
      <w:r w:rsidR="00AD13DF" w:rsidRPr="00AD13DF">
        <w:rPr>
          <w:rFonts w:ascii="Arial" w:hAnsi="Arial" w:cs="Arial"/>
          <w:iCs/>
        </w:rPr>
        <w:t xml:space="preserve">Rücknahme </w:t>
      </w:r>
      <w:r>
        <w:rPr>
          <w:rFonts w:ascii="Arial" w:hAnsi="Arial" w:cs="Arial"/>
          <w:iCs/>
        </w:rPr>
        <w:t xml:space="preserve">der </w:t>
      </w:r>
      <w:r w:rsidR="00AD13DF" w:rsidRPr="00AD13DF">
        <w:rPr>
          <w:rFonts w:ascii="Arial" w:hAnsi="Arial" w:cs="Arial"/>
          <w:iCs/>
        </w:rPr>
        <w:t>dünnwandige</w:t>
      </w:r>
      <w:r>
        <w:rPr>
          <w:rFonts w:ascii="Arial" w:hAnsi="Arial" w:cs="Arial"/>
          <w:iCs/>
        </w:rPr>
        <w:t>n</w:t>
      </w:r>
      <w:r w:rsidR="00AD13DF" w:rsidRPr="00AD13DF">
        <w:rPr>
          <w:rFonts w:ascii="Arial" w:hAnsi="Arial" w:cs="Arial"/>
          <w:iCs/>
        </w:rPr>
        <w:t xml:space="preserve"> Tropfschläuche</w:t>
      </w:r>
      <w:r>
        <w:rPr>
          <w:rFonts w:ascii="Arial" w:hAnsi="Arial" w:cs="Arial"/>
          <w:iCs/>
        </w:rPr>
        <w:t xml:space="preserve"> müssen diese </w:t>
      </w:r>
      <w:r w:rsidR="00AD13DF" w:rsidRPr="00AD13DF">
        <w:rPr>
          <w:rFonts w:ascii="Arial" w:hAnsi="Arial" w:cs="Arial"/>
          <w:iCs/>
        </w:rPr>
        <w:t xml:space="preserve">Annahmebedingungen </w:t>
      </w:r>
      <w:r>
        <w:rPr>
          <w:rFonts w:ascii="Arial" w:hAnsi="Arial" w:cs="Arial"/>
          <w:iCs/>
        </w:rPr>
        <w:t xml:space="preserve">erfüllen, wie </w:t>
      </w:r>
      <w:r w:rsidRPr="00AD13DF">
        <w:rPr>
          <w:rFonts w:ascii="Arial" w:hAnsi="Arial" w:cs="Arial"/>
          <w:iCs/>
        </w:rPr>
        <w:t>Sortenrein</w:t>
      </w:r>
      <w:r>
        <w:rPr>
          <w:rFonts w:ascii="Arial" w:hAnsi="Arial" w:cs="Arial"/>
          <w:iCs/>
        </w:rPr>
        <w:t xml:space="preserve">heit und </w:t>
      </w:r>
      <w:r w:rsidRPr="00AD13DF">
        <w:rPr>
          <w:rFonts w:ascii="Arial" w:hAnsi="Arial" w:cs="Arial"/>
          <w:iCs/>
        </w:rPr>
        <w:t>Frei</w:t>
      </w:r>
      <w:r>
        <w:rPr>
          <w:rFonts w:ascii="Arial" w:hAnsi="Arial" w:cs="Arial"/>
          <w:iCs/>
        </w:rPr>
        <w:t>heit</w:t>
      </w:r>
      <w:r w:rsidRPr="00AD13DF">
        <w:rPr>
          <w:rFonts w:ascii="Arial" w:hAnsi="Arial" w:cs="Arial"/>
          <w:iCs/>
        </w:rPr>
        <w:t xml:space="preserve"> </w:t>
      </w:r>
      <w:r w:rsidR="00AD13DF" w:rsidRPr="00AD13DF">
        <w:rPr>
          <w:rFonts w:ascii="Arial" w:hAnsi="Arial" w:cs="Arial"/>
          <w:iCs/>
        </w:rPr>
        <w:t>von Fremdstoffen.</w:t>
      </w:r>
      <w:r w:rsidR="00AD13DF">
        <w:rPr>
          <w:rFonts w:ascii="Arial" w:hAnsi="Arial" w:cs="Arial"/>
          <w:iCs/>
        </w:rPr>
        <w:t xml:space="preserve"> </w:t>
      </w:r>
      <w:r w:rsidR="000A0E1E" w:rsidRPr="000A0E1E">
        <w:rPr>
          <w:rFonts w:ascii="Arial" w:hAnsi="Arial" w:cs="Arial"/>
          <w:iCs/>
        </w:rPr>
        <w:t xml:space="preserve">Darüber hinaus sind weitere Gespräche geplant, um zusätzliche Marktbegleiter auf Herstellerseite für eine Teilnahme an dem seit über zehn Jahren bewährten </w:t>
      </w:r>
      <w:r w:rsidR="00D62315">
        <w:rPr>
          <w:rFonts w:ascii="Arial" w:hAnsi="Arial" w:cs="Arial"/>
          <w:iCs/>
        </w:rPr>
        <w:t>ERDE-</w:t>
      </w:r>
      <w:r w:rsidR="000A0E1E" w:rsidRPr="000A0E1E">
        <w:rPr>
          <w:rFonts w:ascii="Arial" w:hAnsi="Arial" w:cs="Arial"/>
          <w:iCs/>
        </w:rPr>
        <w:t xml:space="preserve">Sammelsystem zu gewinnen und das Netzwerk somit noch breiter und effektiver zu gestalten. </w:t>
      </w:r>
      <w:r w:rsidR="00AA55C5" w:rsidRPr="00AA55C5">
        <w:rPr>
          <w:rFonts w:ascii="Arial" w:hAnsi="Arial" w:cs="Arial"/>
          <w:iCs/>
        </w:rPr>
        <w:t xml:space="preserve">Mit der Einführung der Tropfschläuche als neue Fraktion bekräftigt die Initiative ERDE ihr Engagement für nachhaltige Landwirtschaft. </w:t>
      </w:r>
      <w:r>
        <w:rPr>
          <w:rFonts w:ascii="Arial" w:hAnsi="Arial" w:cs="Arial"/>
          <w:iCs/>
        </w:rPr>
        <w:t>D</w:t>
      </w:r>
      <w:r w:rsidR="00AA55C5" w:rsidRPr="00AA55C5">
        <w:rPr>
          <w:rFonts w:ascii="Arial" w:hAnsi="Arial" w:cs="Arial"/>
          <w:iCs/>
        </w:rPr>
        <w:t xml:space="preserve">iese Maßnahme </w:t>
      </w:r>
      <w:r>
        <w:rPr>
          <w:rFonts w:ascii="Arial" w:hAnsi="Arial" w:cs="Arial"/>
          <w:iCs/>
        </w:rPr>
        <w:t>erhöht</w:t>
      </w:r>
      <w:r w:rsidRPr="00AA55C5">
        <w:rPr>
          <w:rFonts w:ascii="Arial" w:hAnsi="Arial" w:cs="Arial"/>
          <w:iCs/>
        </w:rPr>
        <w:t xml:space="preserve"> </w:t>
      </w:r>
      <w:r w:rsidR="00AA55C5" w:rsidRPr="00AA55C5">
        <w:rPr>
          <w:rFonts w:ascii="Arial" w:hAnsi="Arial" w:cs="Arial"/>
          <w:iCs/>
        </w:rPr>
        <w:t xml:space="preserve">die Recyclingquote </w:t>
      </w:r>
      <w:r w:rsidR="00AA55C5">
        <w:rPr>
          <w:rFonts w:ascii="Arial" w:hAnsi="Arial" w:cs="Arial"/>
          <w:iCs/>
        </w:rPr>
        <w:t>im Kunststoffbereich der Agrarbranche</w:t>
      </w:r>
      <w:r>
        <w:rPr>
          <w:rFonts w:ascii="Arial" w:hAnsi="Arial" w:cs="Arial"/>
          <w:iCs/>
        </w:rPr>
        <w:t>,</w:t>
      </w:r>
      <w:r w:rsidR="00AA55C5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 xml:space="preserve">und sie leistet </w:t>
      </w:r>
      <w:r w:rsidR="00AA55C5" w:rsidRPr="00AA55C5">
        <w:rPr>
          <w:rFonts w:ascii="Arial" w:hAnsi="Arial" w:cs="Arial"/>
          <w:iCs/>
        </w:rPr>
        <w:t>ein</w:t>
      </w:r>
      <w:r>
        <w:rPr>
          <w:rFonts w:ascii="Arial" w:hAnsi="Arial" w:cs="Arial"/>
          <w:iCs/>
        </w:rPr>
        <w:t>en</w:t>
      </w:r>
      <w:r w:rsidR="00AA55C5" w:rsidRPr="00AA55C5">
        <w:rPr>
          <w:rFonts w:ascii="Arial" w:hAnsi="Arial" w:cs="Arial"/>
          <w:iCs/>
        </w:rPr>
        <w:t xml:space="preserve"> bedeutende</w:t>
      </w:r>
      <w:r>
        <w:rPr>
          <w:rFonts w:ascii="Arial" w:hAnsi="Arial" w:cs="Arial"/>
          <w:iCs/>
        </w:rPr>
        <w:t>n</w:t>
      </w:r>
      <w:r w:rsidR="00AA55C5" w:rsidRPr="00AA55C5">
        <w:rPr>
          <w:rFonts w:ascii="Arial" w:hAnsi="Arial" w:cs="Arial"/>
          <w:iCs/>
        </w:rPr>
        <w:t xml:space="preserve"> Beitrag zur Verringerung von CO</w:t>
      </w:r>
      <w:r w:rsidR="00AA55C5" w:rsidRPr="00AA55C5">
        <w:rPr>
          <w:rFonts w:ascii="Cambria Math" w:hAnsi="Cambria Math" w:cs="Cambria Math"/>
          <w:iCs/>
        </w:rPr>
        <w:t>₂</w:t>
      </w:r>
      <w:r w:rsidR="00AA55C5" w:rsidRPr="00AA55C5">
        <w:rPr>
          <w:rFonts w:ascii="Arial" w:hAnsi="Arial" w:cs="Arial"/>
          <w:iCs/>
        </w:rPr>
        <w:t>-Emissionen.</w:t>
      </w:r>
    </w:p>
    <w:p w14:paraId="52CFCC7F" w14:textId="6CFE02A9" w:rsidR="00E933B4" w:rsidRDefault="00AA55C5" w:rsidP="00C03978">
      <w:pPr>
        <w:tabs>
          <w:tab w:val="right" w:pos="8789"/>
        </w:tabs>
        <w:suppressAutoHyphens/>
        <w:spacing w:before="120" w:after="240" w:line="300" w:lineRule="exact"/>
        <w:jc w:val="both"/>
        <w:rPr>
          <w:rFonts w:ascii="Arial" w:hAnsi="Arial" w:cs="Arial"/>
          <w:iCs/>
        </w:rPr>
      </w:pPr>
      <w:r w:rsidRPr="00AA55C5">
        <w:rPr>
          <w:rFonts w:ascii="Arial" w:hAnsi="Arial" w:cs="Arial"/>
          <w:iCs/>
        </w:rPr>
        <w:t xml:space="preserve">Die Initiative ERDE und </w:t>
      </w:r>
      <w:r w:rsidR="00820A95">
        <w:rPr>
          <w:rFonts w:ascii="Arial" w:hAnsi="Arial" w:cs="Arial"/>
          <w:iCs/>
        </w:rPr>
        <w:t>deren Mitglieder</w:t>
      </w:r>
      <w:r w:rsidRPr="00AA55C5">
        <w:rPr>
          <w:rFonts w:ascii="Arial" w:hAnsi="Arial" w:cs="Arial"/>
          <w:iCs/>
        </w:rPr>
        <w:t xml:space="preserve"> haben sich gemeinsam zum Ziel gesetzt, eine umweltfreundliche Entsorgung von Agrarkunststoffen zu fördern, und </w:t>
      </w:r>
      <w:r w:rsidR="005056DD">
        <w:rPr>
          <w:rFonts w:ascii="Arial" w:hAnsi="Arial" w:cs="Arial"/>
          <w:iCs/>
        </w:rPr>
        <w:t>setzen dabei</w:t>
      </w:r>
      <w:r w:rsidRPr="00AA55C5">
        <w:rPr>
          <w:rFonts w:ascii="Arial" w:hAnsi="Arial" w:cs="Arial"/>
          <w:iCs/>
        </w:rPr>
        <w:t xml:space="preserve"> auf die aktive Teilnahme der landwirtschaftlichen Betriebe an diesem wichtigen Projekt</w:t>
      </w:r>
      <w:r w:rsidR="00A77BB0" w:rsidRPr="00A77BB0">
        <w:rPr>
          <w:rFonts w:ascii="Arial" w:hAnsi="Arial" w:cs="Arial"/>
          <w:iCs/>
        </w:rPr>
        <w:t>.</w:t>
      </w:r>
      <w:r w:rsidR="000A0E1E">
        <w:rPr>
          <w:rFonts w:ascii="Arial" w:hAnsi="Arial" w:cs="Arial"/>
          <w:iCs/>
        </w:rPr>
        <w:t xml:space="preserve"> </w:t>
      </w:r>
      <w:r w:rsidR="005056DD">
        <w:rPr>
          <w:rFonts w:ascii="Arial" w:hAnsi="Arial" w:cs="Arial"/>
          <w:iCs/>
        </w:rPr>
        <w:t>Diese</w:t>
      </w:r>
      <w:r w:rsidR="000A0E1E" w:rsidRPr="000A0E1E">
        <w:rPr>
          <w:rFonts w:ascii="Arial" w:hAnsi="Arial" w:cs="Arial"/>
          <w:iCs/>
        </w:rPr>
        <w:t xml:space="preserve"> </w:t>
      </w:r>
      <w:r w:rsidR="000A0E1E">
        <w:rPr>
          <w:rFonts w:ascii="Arial" w:hAnsi="Arial" w:cs="Arial"/>
          <w:iCs/>
        </w:rPr>
        <w:t>können sich auf der ERDE</w:t>
      </w:r>
      <w:r w:rsidR="00377A6F">
        <w:rPr>
          <w:rFonts w:ascii="Arial" w:hAnsi="Arial" w:cs="Arial"/>
          <w:iCs/>
        </w:rPr>
        <w:t>-</w:t>
      </w:r>
      <w:r w:rsidR="000A0E1E">
        <w:rPr>
          <w:rFonts w:ascii="Arial" w:hAnsi="Arial" w:cs="Arial"/>
          <w:iCs/>
        </w:rPr>
        <w:t>Website informieren</w:t>
      </w:r>
      <w:r w:rsidR="000A0E1E" w:rsidRPr="000A0E1E">
        <w:rPr>
          <w:rFonts w:ascii="Arial" w:hAnsi="Arial" w:cs="Arial"/>
          <w:iCs/>
        </w:rPr>
        <w:t>, ob die von Ihnen gekauften Produkte</w:t>
      </w:r>
      <w:r w:rsidR="005056DD">
        <w:rPr>
          <w:rFonts w:ascii="Arial" w:hAnsi="Arial" w:cs="Arial"/>
          <w:iCs/>
        </w:rPr>
        <w:t xml:space="preserve"> bzw. deren </w:t>
      </w:r>
      <w:r w:rsidR="000A0E1E" w:rsidRPr="000A0E1E">
        <w:rPr>
          <w:rFonts w:ascii="Arial" w:hAnsi="Arial" w:cs="Arial"/>
          <w:iCs/>
        </w:rPr>
        <w:t xml:space="preserve">Hersteller Teil der </w:t>
      </w:r>
      <w:r w:rsidR="000A0E1E">
        <w:rPr>
          <w:rFonts w:ascii="Arial" w:hAnsi="Arial" w:cs="Arial"/>
          <w:iCs/>
        </w:rPr>
        <w:t xml:space="preserve">Initiative </w:t>
      </w:r>
      <w:r w:rsidR="000A0E1E" w:rsidRPr="000A0E1E">
        <w:rPr>
          <w:rFonts w:ascii="Arial" w:hAnsi="Arial" w:cs="Arial"/>
          <w:iCs/>
        </w:rPr>
        <w:t>ERDE sin</w:t>
      </w:r>
      <w:r w:rsidR="000A0E1E">
        <w:rPr>
          <w:rFonts w:ascii="Arial" w:hAnsi="Arial" w:cs="Arial"/>
          <w:iCs/>
        </w:rPr>
        <w:t>d.</w:t>
      </w:r>
    </w:p>
    <w:p w14:paraId="7BE3599A" w14:textId="0BA67C07" w:rsidR="00377A6F" w:rsidRDefault="00377A6F">
      <w:pPr>
        <w:rPr>
          <w:rFonts w:ascii="Arial" w:hAnsi="Arial" w:cs="Arial"/>
          <w:b/>
          <w:bCs/>
          <w:sz w:val="20"/>
          <w:szCs w:val="20"/>
        </w:rPr>
      </w:pPr>
    </w:p>
    <w:p w14:paraId="13815F08" w14:textId="77777777" w:rsidR="00C21ABA" w:rsidRDefault="00C21ABA">
      <w:pPr>
        <w:rPr>
          <w:rFonts w:ascii="Arial" w:hAnsi="Arial" w:cs="Arial"/>
          <w:b/>
          <w:bCs/>
          <w:sz w:val="20"/>
          <w:szCs w:val="20"/>
        </w:rPr>
      </w:pPr>
    </w:p>
    <w:p w14:paraId="5A8BEAC4" w14:textId="3EDB3DEC" w:rsidR="001C5B49" w:rsidRPr="00A77BB0" w:rsidRDefault="001C5B49" w:rsidP="001C5B49">
      <w:pPr>
        <w:tabs>
          <w:tab w:val="right" w:pos="8789"/>
        </w:tabs>
        <w:suppressAutoHyphens/>
        <w:ind w:right="567"/>
        <w:jc w:val="both"/>
        <w:rPr>
          <w:rFonts w:ascii="Arial" w:hAnsi="Arial" w:cs="Arial"/>
          <w:b/>
          <w:bCs/>
          <w:sz w:val="20"/>
          <w:szCs w:val="20"/>
        </w:rPr>
      </w:pPr>
      <w:r w:rsidRPr="00A77BB0">
        <w:rPr>
          <w:rFonts w:ascii="Arial" w:hAnsi="Arial" w:cs="Arial"/>
          <w:b/>
          <w:bCs/>
          <w:sz w:val="20"/>
          <w:szCs w:val="20"/>
        </w:rPr>
        <w:t>Über die Initiative ERDE</w:t>
      </w:r>
    </w:p>
    <w:p w14:paraId="44BA37BF" w14:textId="6A897848" w:rsidR="001C5B49" w:rsidRPr="00A77BB0" w:rsidRDefault="001C5B49" w:rsidP="001C5B49">
      <w:pPr>
        <w:tabs>
          <w:tab w:val="right" w:pos="8789"/>
        </w:tabs>
        <w:suppressAutoHyphens/>
        <w:ind w:right="567"/>
        <w:jc w:val="both"/>
        <w:rPr>
          <w:rFonts w:ascii="Arial" w:hAnsi="Arial" w:cs="Arial"/>
          <w:b/>
          <w:bCs/>
          <w:sz w:val="20"/>
          <w:szCs w:val="20"/>
        </w:rPr>
      </w:pPr>
      <w:r w:rsidRPr="00A77BB0">
        <w:rPr>
          <w:rFonts w:ascii="Arial" w:hAnsi="Arial" w:cs="Arial"/>
          <w:sz w:val="20"/>
          <w:szCs w:val="20"/>
        </w:rPr>
        <w:t xml:space="preserve">Unter dem Dach der IK Industrievereinigung Kunststoffverpackungen e.V. und in Kooperation mit RIGK als </w:t>
      </w:r>
      <w:proofErr w:type="spellStart"/>
      <w:r w:rsidRPr="00A77BB0">
        <w:rPr>
          <w:rFonts w:ascii="Arial" w:hAnsi="Arial" w:cs="Arial"/>
          <w:sz w:val="20"/>
          <w:szCs w:val="20"/>
        </w:rPr>
        <w:t>Systembetreiber</w:t>
      </w:r>
      <w:r w:rsidR="00377A6F" w:rsidRPr="00A77BB0">
        <w:rPr>
          <w:rFonts w:ascii="Arial" w:hAnsi="Arial" w:cs="Arial"/>
          <w:sz w:val="20"/>
          <w:szCs w:val="20"/>
        </w:rPr>
        <w:t>ERDE</w:t>
      </w:r>
      <w:proofErr w:type="spellEnd"/>
      <w:r w:rsidR="00377A6F" w:rsidRPr="00A77BB0">
        <w:rPr>
          <w:rFonts w:ascii="Arial" w:hAnsi="Arial" w:cs="Arial"/>
          <w:sz w:val="20"/>
          <w:szCs w:val="20"/>
        </w:rPr>
        <w:t>-Website</w:t>
      </w:r>
      <w:r w:rsidRPr="00A77BB0">
        <w:rPr>
          <w:rFonts w:ascii="Arial" w:hAnsi="Arial" w:cs="Arial"/>
          <w:sz w:val="20"/>
          <w:szCs w:val="20"/>
        </w:rPr>
        <w:t xml:space="preserve"> ERDE über Sammelpartner deutschlandweit die getrennte Rücknahme und Verwertung gebrauchter Erntekunststoffe wie Siloflach-, Stretch-, Spargelfolie, Ballennetze, Pressengarne, Lochfolie, Vliese, Gewächshausfolie</w:t>
      </w:r>
      <w:r w:rsidR="00820A9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77BB0">
        <w:rPr>
          <w:rFonts w:ascii="Arial" w:hAnsi="Arial" w:cs="Arial"/>
          <w:sz w:val="20"/>
          <w:szCs w:val="20"/>
        </w:rPr>
        <w:t>Mulchfolie</w:t>
      </w:r>
      <w:proofErr w:type="spellEnd"/>
      <w:r w:rsidR="00820A95">
        <w:rPr>
          <w:rFonts w:ascii="Arial" w:hAnsi="Arial" w:cs="Arial"/>
          <w:sz w:val="20"/>
          <w:szCs w:val="20"/>
        </w:rPr>
        <w:t xml:space="preserve"> sowie Tropfschläuche</w:t>
      </w:r>
      <w:r w:rsidRPr="00A77BB0">
        <w:rPr>
          <w:rFonts w:ascii="Arial" w:hAnsi="Arial" w:cs="Arial"/>
          <w:sz w:val="20"/>
          <w:szCs w:val="20"/>
        </w:rPr>
        <w:t xml:space="preserve">. Lohnunternehmer und Landwirte sammeln die Erntekunststoffe und geben sie – besenrein und von grobem Schmutz befreit – gebündelt an einer </w:t>
      </w:r>
      <w:hyperlink r:id="rId15" w:history="1">
        <w:r w:rsidRPr="00A77BB0">
          <w:rPr>
            <w:rStyle w:val="Hyperlink"/>
            <w:rFonts w:ascii="Arial" w:hAnsi="Arial" w:cs="Arial"/>
            <w:sz w:val="20"/>
            <w:szCs w:val="20"/>
          </w:rPr>
          <w:t>Sammelstelle</w:t>
        </w:r>
      </w:hyperlink>
      <w:r w:rsidRPr="00A77BB0">
        <w:rPr>
          <w:rFonts w:ascii="Arial" w:hAnsi="Arial" w:cs="Arial"/>
          <w:sz w:val="20"/>
          <w:szCs w:val="20"/>
        </w:rPr>
        <w:t xml:space="preserve"> ab. Der Annahmepreis wird direkt von der Sammelstelle festgelegt. Recyclingunternehmen verarbeiten das Sammelgut dann zu neuen Kunststoff-Rohstoffen.</w:t>
      </w:r>
      <w:r w:rsidRPr="00A77BB0">
        <w:rPr>
          <w:rFonts w:ascii="Arial" w:hAnsi="Arial" w:cs="Arial"/>
          <w:b/>
          <w:bCs/>
          <w:sz w:val="20"/>
          <w:szCs w:val="20"/>
        </w:rPr>
        <w:t xml:space="preserve"> </w:t>
      </w:r>
      <w:r w:rsidRPr="00A77BB0">
        <w:rPr>
          <w:rFonts w:ascii="Arial" w:hAnsi="Arial" w:cs="Arial"/>
          <w:sz w:val="20"/>
          <w:szCs w:val="20"/>
        </w:rPr>
        <w:t xml:space="preserve">Mehr Informationen zu Mitgliedern, 100% Handelspartnern und beteiligten Marken finden Sie </w:t>
      </w:r>
      <w:hyperlink r:id="rId16" w:history="1">
        <w:r w:rsidRPr="00A77BB0">
          <w:rPr>
            <w:rStyle w:val="Hyperlink"/>
            <w:rFonts w:ascii="Arial" w:hAnsi="Arial" w:cs="Arial"/>
            <w:sz w:val="20"/>
            <w:szCs w:val="20"/>
          </w:rPr>
          <w:t>hier</w:t>
        </w:r>
      </w:hyperlink>
      <w:r w:rsidRPr="00A77BB0">
        <w:rPr>
          <w:rFonts w:ascii="Arial" w:hAnsi="Arial" w:cs="Arial"/>
          <w:sz w:val="20"/>
          <w:szCs w:val="20"/>
        </w:rPr>
        <w:t>.</w:t>
      </w:r>
      <w:r w:rsidRPr="00A77BB0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53F397C" w14:textId="3F7BEFA7" w:rsidR="009D06F7" w:rsidRPr="00A77BB0" w:rsidRDefault="001C5B49" w:rsidP="003422B9">
      <w:pPr>
        <w:tabs>
          <w:tab w:val="num" w:pos="720"/>
          <w:tab w:val="right" w:pos="8789"/>
        </w:tabs>
        <w:suppressAutoHyphens/>
        <w:ind w:right="567"/>
        <w:jc w:val="both"/>
        <w:rPr>
          <w:rFonts w:ascii="Arial" w:hAnsi="Arial" w:cs="Arial"/>
          <w:sz w:val="20"/>
          <w:szCs w:val="20"/>
        </w:rPr>
      </w:pPr>
      <w:r w:rsidRPr="00A77BB0">
        <w:rPr>
          <w:rFonts w:ascii="Arial" w:hAnsi="Arial" w:cs="Arial"/>
          <w:sz w:val="20"/>
          <w:szCs w:val="20"/>
        </w:rPr>
        <w:lastRenderedPageBreak/>
        <w:t>Mitglied bei ERDE kann jeder Hersteller oder Erstvertreiber von Erntekunststoffen werden, der in den deutschen Markt liefert. Folgende 2</w:t>
      </w:r>
      <w:r w:rsidR="00820A95">
        <w:rPr>
          <w:rFonts w:ascii="Arial" w:hAnsi="Arial" w:cs="Arial"/>
          <w:sz w:val="20"/>
          <w:szCs w:val="20"/>
        </w:rPr>
        <w:t>9</w:t>
      </w:r>
      <w:r w:rsidRPr="00A77BB0">
        <w:rPr>
          <w:rFonts w:ascii="Arial" w:hAnsi="Arial" w:cs="Arial"/>
          <w:sz w:val="20"/>
          <w:szCs w:val="20"/>
        </w:rPr>
        <w:t xml:space="preserve"> Unternehmen übernehmen als ERDE-Mitglieder Verantwortung für ihre Produkte und die Umwelt: </w:t>
      </w:r>
      <w:hyperlink r:id="rId17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APE Europe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18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ASPLA S.A.</w:t>
        </w:r>
      </w:hyperlink>
      <w:r w:rsidR="009D06F7" w:rsidRPr="00A77BB0">
        <w:rPr>
          <w:rFonts w:ascii="Arial" w:hAnsi="Arial" w:cs="Arial"/>
          <w:sz w:val="20"/>
          <w:szCs w:val="20"/>
        </w:rPr>
        <w:t>,</w:t>
      </w:r>
      <w:r w:rsidR="00820A95">
        <w:rPr>
          <w:rFonts w:ascii="Arial" w:hAnsi="Arial" w:cs="Arial"/>
          <w:sz w:val="20"/>
          <w:szCs w:val="20"/>
        </w:rPr>
        <w:t xml:space="preserve"> </w:t>
      </w:r>
      <w:hyperlink r:id="rId19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Groupe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Barbier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0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Berry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bpi</w:t>
        </w:r>
        <w:proofErr w:type="spellEnd"/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1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Berry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Fiberweb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France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2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CLAAS Vertriebsgesellschaft mbH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3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Cordex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-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Companhia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Industrial Textil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4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Coveris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Flexibles Austria GmbH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5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Daios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Plastics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6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DUOPLAST AG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7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KARATZIS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8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Manupackaging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Deutschland GmbH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29" w:history="1">
        <w:r w:rsidR="003422B9" w:rsidRPr="003422B9">
          <w:rPr>
            <w:rStyle w:val="Hyperlink"/>
            <w:rFonts w:ascii="Arial" w:hAnsi="Arial" w:cs="Arial"/>
            <w:sz w:val="20"/>
            <w:szCs w:val="20"/>
          </w:rPr>
          <w:t>Netafim Deutschland GmbH</w:t>
        </w:r>
      </w:hyperlink>
      <w:r w:rsidR="003422B9">
        <w:rPr>
          <w:rFonts w:ascii="Arial" w:hAnsi="Arial" w:cs="Arial"/>
          <w:sz w:val="20"/>
          <w:szCs w:val="20"/>
        </w:rPr>
        <w:t xml:space="preserve">, </w:t>
      </w:r>
      <w:hyperlink r:id="rId30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NOVATEX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1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PIIppo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OYJ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2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Plastika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Kritis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3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Ab Rani Plast Oy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4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Reyenvas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5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RKW Agri GmbH &amp; Co. KG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6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Sicor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-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Sociedade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Industrial de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Cordoaria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7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Solplast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38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Sotrafa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>,</w:t>
      </w:r>
      <w:r w:rsidR="003422B9" w:rsidRPr="003422B9">
        <w:t xml:space="preserve"> </w:t>
      </w:r>
      <w:hyperlink r:id="rId39" w:history="1">
        <w:r w:rsidR="003422B9" w:rsidRPr="003422B9">
          <w:rPr>
            <w:rStyle w:val="Hyperlink"/>
            <w:rFonts w:ascii="Arial" w:hAnsi="Arial" w:cs="Arial"/>
            <w:noProof/>
            <w:sz w:val="20"/>
            <w:szCs w:val="20"/>
          </w:rPr>
          <w:t>SISTEMA AZUD, S.A.</w:t>
        </w:r>
      </w:hyperlink>
      <w:r w:rsidR="003422B9">
        <w:rPr>
          <w:rFonts w:ascii="Arial" w:hAnsi="Arial" w:cs="Arial"/>
          <w:noProof/>
          <w:sz w:val="20"/>
          <w:szCs w:val="20"/>
        </w:rPr>
        <w:t xml:space="preserve">, </w:t>
      </w:r>
      <w:hyperlink r:id="rId40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Tama Group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41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Tecfil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S.A.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42" w:tgtFrame="_blank" w:history="1"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Tencate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Geosynthetics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43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TRIOWORLD GmbH</w:t>
        </w:r>
      </w:hyperlink>
      <w:r w:rsidR="009D06F7" w:rsidRPr="00A77BB0">
        <w:rPr>
          <w:rFonts w:ascii="Arial" w:hAnsi="Arial" w:cs="Arial"/>
          <w:sz w:val="20"/>
          <w:szCs w:val="20"/>
        </w:rPr>
        <w:t xml:space="preserve">, </w:t>
      </w:r>
      <w:hyperlink r:id="rId44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WKI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Tegafol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 </w:t>
        </w:r>
        <w:proofErr w:type="spell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Sp</w:t>
        </w:r>
        <w:proofErr w:type="spellEnd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 xml:space="preserve">. z </w:t>
        </w:r>
        <w:proofErr w:type="spellStart"/>
        <w:proofErr w:type="gramStart"/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o.o</w:t>
        </w:r>
        <w:proofErr w:type="spellEnd"/>
        <w:proofErr w:type="gramEnd"/>
      </w:hyperlink>
      <w:r w:rsidR="009D06F7" w:rsidRPr="00A77BB0">
        <w:rPr>
          <w:rFonts w:ascii="Arial" w:hAnsi="Arial" w:cs="Arial"/>
          <w:sz w:val="20"/>
          <w:szCs w:val="20"/>
        </w:rPr>
        <w:t xml:space="preserve"> und </w:t>
      </w:r>
      <w:hyperlink r:id="rId45" w:tgtFrame="_blank" w:history="1">
        <w:r w:rsidR="009D06F7" w:rsidRPr="00A77BB0">
          <w:rPr>
            <w:rStyle w:val="Hyperlink"/>
            <w:rFonts w:ascii="Arial" w:hAnsi="Arial" w:cs="Arial"/>
            <w:sz w:val="20"/>
            <w:szCs w:val="20"/>
          </w:rPr>
          <w:t>XES GmbH</w:t>
        </w:r>
      </w:hyperlink>
      <w:r w:rsidR="009D06F7" w:rsidRPr="00A77BB0">
        <w:rPr>
          <w:rFonts w:ascii="Arial" w:hAnsi="Arial" w:cs="Arial"/>
          <w:sz w:val="20"/>
          <w:szCs w:val="20"/>
        </w:rPr>
        <w:t>.</w:t>
      </w:r>
    </w:p>
    <w:p w14:paraId="29306FD9" w14:textId="62FC89FA" w:rsidR="005F6F65" w:rsidRPr="001C5B49" w:rsidRDefault="005F6F65" w:rsidP="00BD2981">
      <w:pPr>
        <w:tabs>
          <w:tab w:val="right" w:pos="8789"/>
        </w:tabs>
        <w:suppressAutoHyphens/>
        <w:ind w:right="567"/>
        <w:jc w:val="both"/>
        <w:rPr>
          <w:rFonts w:ascii="Arial" w:hAnsi="Arial" w:cs="Arial"/>
          <w:sz w:val="17"/>
          <w:szCs w:val="17"/>
        </w:rPr>
      </w:pPr>
    </w:p>
    <w:p w14:paraId="459E59C4" w14:textId="77777777" w:rsidR="00AA55C5" w:rsidRDefault="00AA55C5" w:rsidP="005F6F65">
      <w:pPr>
        <w:jc w:val="both"/>
        <w:rPr>
          <w:rFonts w:ascii="Arial" w:hAnsi="Arial" w:cs="Arial"/>
          <w:b/>
          <w:bCs/>
        </w:rPr>
      </w:pPr>
    </w:p>
    <w:p w14:paraId="342C4175" w14:textId="77777777" w:rsidR="00AA55C5" w:rsidRDefault="00AA55C5" w:rsidP="005F6F65">
      <w:pPr>
        <w:jc w:val="both"/>
        <w:rPr>
          <w:rFonts w:ascii="Arial" w:hAnsi="Arial" w:cs="Arial"/>
          <w:b/>
          <w:bCs/>
        </w:rPr>
      </w:pPr>
    </w:p>
    <w:p w14:paraId="69343485" w14:textId="66E68293" w:rsidR="005F6F65" w:rsidRPr="001C5B49" w:rsidRDefault="005F6F65" w:rsidP="005F6F65">
      <w:pPr>
        <w:jc w:val="both"/>
        <w:rPr>
          <w:rFonts w:ascii="Arial" w:hAnsi="Arial" w:cs="Arial"/>
          <w:b/>
          <w:bCs/>
        </w:rPr>
      </w:pPr>
      <w:r w:rsidRPr="001C5B49">
        <w:rPr>
          <w:rFonts w:ascii="Arial" w:hAnsi="Arial" w:cs="Arial"/>
          <w:b/>
          <w:bCs/>
        </w:rPr>
        <w:t>Weitere Informationen:</w:t>
      </w:r>
    </w:p>
    <w:p w14:paraId="42EEBAB8" w14:textId="77777777" w:rsidR="00AA55C5" w:rsidRDefault="00AA55C5" w:rsidP="001C5B49">
      <w:pPr>
        <w:rPr>
          <w:rFonts w:ascii="Arial" w:hAnsi="Arial" w:cs="Arial"/>
        </w:rPr>
        <w:sectPr w:rsidR="00AA55C5" w:rsidSect="00091BC8">
          <w:headerReference w:type="default" r:id="rId46"/>
          <w:footerReference w:type="even" r:id="rId47"/>
          <w:footerReference w:type="default" r:id="rId48"/>
          <w:type w:val="continuous"/>
          <w:pgSz w:w="11906" w:h="16838" w:code="9"/>
          <w:pgMar w:top="3119" w:right="1274" w:bottom="993" w:left="1418" w:header="426" w:footer="56" w:gutter="0"/>
          <w:cols w:space="720"/>
        </w:sectPr>
      </w:pPr>
    </w:p>
    <w:p w14:paraId="2E5C4351" w14:textId="2DD20CB1" w:rsidR="00841FC9" w:rsidRDefault="00841FC9" w:rsidP="00C44411">
      <w:pPr>
        <w:rPr>
          <w:rFonts w:ascii="Arial" w:hAnsi="Arial" w:cs="Arial"/>
          <w:szCs w:val="20"/>
          <w:lang w:eastAsia="en-US"/>
        </w:rPr>
      </w:pPr>
      <w:hyperlink w:history="1"/>
    </w:p>
    <w:tbl>
      <w:tblPr>
        <w:tblpPr w:leftFromText="141" w:rightFromText="141" w:vertAnchor="text" w:horzAnchor="margin" w:tblpY="199"/>
        <w:tblW w:w="9561" w:type="dxa"/>
        <w:tblLook w:val="04A0" w:firstRow="1" w:lastRow="0" w:firstColumn="1" w:lastColumn="0" w:noHBand="0" w:noVBand="1"/>
      </w:tblPr>
      <w:tblGrid>
        <w:gridCol w:w="4613"/>
        <w:gridCol w:w="4948"/>
      </w:tblGrid>
      <w:tr w:rsidR="00C44411" w:rsidRPr="002C2CDC" w14:paraId="4DA6568C" w14:textId="77777777" w:rsidTr="00596FA7">
        <w:trPr>
          <w:trHeight w:val="3008"/>
        </w:trPr>
        <w:tc>
          <w:tcPr>
            <w:tcW w:w="4613" w:type="dxa"/>
            <w:shd w:val="clear" w:color="auto" w:fill="auto"/>
          </w:tcPr>
          <w:p w14:paraId="4678154C" w14:textId="2205E07F" w:rsidR="00C44411" w:rsidRPr="00D62315" w:rsidRDefault="00C44411" w:rsidP="00D62315">
            <w:pPr>
              <w:rPr>
                <w:rFonts w:ascii="Arial" w:hAnsi="Arial" w:cs="Arial"/>
                <w:color w:val="0000FF"/>
                <w:u w:val="single"/>
              </w:rPr>
            </w:pPr>
            <w:r w:rsidRPr="001C5B49">
              <w:rPr>
                <w:rFonts w:ascii="Arial" w:hAnsi="Arial" w:cs="Arial"/>
              </w:rPr>
              <w:t>Initiative ERDE / RIGK GmbH</w:t>
            </w:r>
            <w:r w:rsidRPr="001C5B49">
              <w:rPr>
                <w:rFonts w:ascii="Arial" w:hAnsi="Arial" w:cs="Arial"/>
              </w:rPr>
              <w:br/>
              <w:t>Boris Emmel</w:t>
            </w:r>
            <w:r w:rsidRPr="001C5B49">
              <w:rPr>
                <w:rFonts w:ascii="Arial" w:hAnsi="Arial" w:cs="Arial"/>
              </w:rPr>
              <w:br/>
              <w:t>Systemverantwortlicher ERDE</w:t>
            </w:r>
            <w:r w:rsidRPr="001C5B49">
              <w:rPr>
                <w:rFonts w:ascii="Arial" w:hAnsi="Arial" w:cs="Arial"/>
              </w:rPr>
              <w:br/>
              <w:t>Friedrichstr. 6, D-65185 Wiesbaden</w:t>
            </w:r>
            <w:r w:rsidRPr="001C5B49">
              <w:rPr>
                <w:rFonts w:ascii="Arial" w:hAnsi="Arial" w:cs="Arial"/>
              </w:rPr>
              <w:br/>
              <w:t>Tel.: +49 611 308600-20</w:t>
            </w:r>
            <w:r w:rsidRPr="001C5B49">
              <w:rPr>
                <w:rFonts w:ascii="Arial" w:hAnsi="Arial" w:cs="Arial"/>
              </w:rPr>
              <w:br/>
            </w:r>
            <w:hyperlink r:id="rId49" w:history="1">
              <w:r w:rsidRPr="001C5B49">
                <w:rPr>
                  <w:rStyle w:val="Hyperlink"/>
                  <w:rFonts w:ascii="Arial" w:hAnsi="Arial" w:cs="Arial"/>
                </w:rPr>
                <w:t>emmel(at)rigk.de</w:t>
              </w:r>
            </w:hyperlink>
            <w:r w:rsidRPr="001C5B49">
              <w:rPr>
                <w:rFonts w:ascii="Arial" w:hAnsi="Arial" w:cs="Arial"/>
              </w:rPr>
              <w:br/>
            </w:r>
            <w:hyperlink r:id="rId50" w:history="1">
              <w:r w:rsidRPr="001C5B49">
                <w:rPr>
                  <w:rStyle w:val="Hyperlink"/>
                  <w:rFonts w:ascii="Arial" w:hAnsi="Arial" w:cs="Arial"/>
                </w:rPr>
                <w:t>www.erde-recycling.de</w:t>
              </w:r>
            </w:hyperlink>
          </w:p>
        </w:tc>
        <w:tc>
          <w:tcPr>
            <w:tcW w:w="4948" w:type="dxa"/>
            <w:shd w:val="clear" w:color="auto" w:fill="auto"/>
          </w:tcPr>
          <w:p w14:paraId="07D5F06F" w14:textId="77777777" w:rsidR="00C44411" w:rsidRPr="00C21ABA" w:rsidRDefault="00C44411" w:rsidP="00596FA7">
            <w:pPr>
              <w:tabs>
                <w:tab w:val="left" w:pos="7020"/>
                <w:tab w:val="right" w:pos="8789"/>
              </w:tabs>
              <w:suppressAutoHyphens/>
              <w:jc w:val="both"/>
              <w:rPr>
                <w:rFonts w:asciiTheme="minorBidi" w:hAnsiTheme="minorBidi"/>
                <w:iCs/>
                <w:u w:val="single"/>
              </w:rPr>
            </w:pPr>
            <w:r w:rsidRPr="00C21ABA">
              <w:rPr>
                <w:rFonts w:asciiTheme="minorBidi" w:hAnsiTheme="minorBidi"/>
                <w:iCs/>
                <w:u w:val="single"/>
              </w:rPr>
              <w:t>Redaktioneller Kontakt, Belegexemplare:</w:t>
            </w:r>
          </w:p>
          <w:p w14:paraId="35759469" w14:textId="77777777" w:rsidR="00C44411" w:rsidRPr="00C21ABA" w:rsidRDefault="00C44411" w:rsidP="00596FA7">
            <w:pPr>
              <w:tabs>
                <w:tab w:val="left" w:pos="7020"/>
                <w:tab w:val="right" w:pos="8789"/>
              </w:tabs>
              <w:suppressAutoHyphens/>
              <w:rPr>
                <w:rFonts w:asciiTheme="minorBidi" w:hAnsiTheme="minorBidi"/>
                <w:iCs/>
              </w:rPr>
            </w:pPr>
            <w:r w:rsidRPr="00C21ABA">
              <w:rPr>
                <w:rFonts w:asciiTheme="minorBidi" w:hAnsiTheme="minorBidi"/>
                <w:iCs/>
              </w:rPr>
              <w:t>Konsens PR GmbH &amp; Co. KG</w:t>
            </w:r>
          </w:p>
          <w:p w14:paraId="7ACB61EC" w14:textId="77777777" w:rsidR="00C44411" w:rsidRPr="00C21ABA" w:rsidRDefault="00C44411" w:rsidP="00596FA7">
            <w:pPr>
              <w:tabs>
                <w:tab w:val="left" w:pos="7020"/>
                <w:tab w:val="right" w:pos="8789"/>
              </w:tabs>
              <w:suppressAutoHyphens/>
              <w:rPr>
                <w:rFonts w:asciiTheme="minorBidi" w:hAnsiTheme="minorBidi"/>
                <w:iCs/>
              </w:rPr>
            </w:pPr>
            <w:r w:rsidRPr="00C21ABA">
              <w:rPr>
                <w:rFonts w:asciiTheme="minorBidi" w:hAnsiTheme="minorBidi"/>
                <w:iCs/>
              </w:rPr>
              <w:t>Dr.-Ing. Jörg Wolters</w:t>
            </w:r>
            <w:r w:rsidRPr="00C21ABA">
              <w:rPr>
                <w:rFonts w:asciiTheme="minorBidi" w:hAnsiTheme="minorBidi"/>
                <w:iCs/>
              </w:rPr>
              <w:br/>
              <w:t>Hans-Böckler-Straße 20</w:t>
            </w:r>
          </w:p>
          <w:p w14:paraId="67789C82" w14:textId="77777777" w:rsidR="00C44411" w:rsidRPr="00C21ABA" w:rsidRDefault="00C44411" w:rsidP="00596FA7">
            <w:pPr>
              <w:tabs>
                <w:tab w:val="left" w:pos="7020"/>
                <w:tab w:val="right" w:pos="8789"/>
              </w:tabs>
              <w:suppressAutoHyphens/>
              <w:rPr>
                <w:rFonts w:asciiTheme="minorBidi" w:hAnsiTheme="minorBidi"/>
                <w:iCs/>
              </w:rPr>
            </w:pPr>
            <w:r w:rsidRPr="00C21ABA">
              <w:rPr>
                <w:rFonts w:asciiTheme="minorBidi" w:hAnsiTheme="minorBidi"/>
                <w:iCs/>
              </w:rPr>
              <w:t>D-63811 Stockstadt am Main</w:t>
            </w:r>
          </w:p>
          <w:p w14:paraId="19191825" w14:textId="77777777" w:rsidR="00C44411" w:rsidRPr="002C2CDC" w:rsidRDefault="00C44411" w:rsidP="00596FA7">
            <w:pPr>
              <w:tabs>
                <w:tab w:val="left" w:pos="7020"/>
                <w:tab w:val="right" w:pos="8789"/>
              </w:tabs>
              <w:suppressAutoHyphens/>
              <w:rPr>
                <w:rFonts w:asciiTheme="minorBidi" w:hAnsiTheme="minorBidi"/>
                <w:iCs/>
              </w:rPr>
            </w:pPr>
            <w:r w:rsidRPr="002C2CDC">
              <w:rPr>
                <w:rFonts w:asciiTheme="minorBidi" w:hAnsiTheme="minorBidi"/>
                <w:iCs/>
              </w:rPr>
              <w:t>Tel.: +49 (0) 60 27 99005-13</w:t>
            </w:r>
          </w:p>
          <w:p w14:paraId="72C01303" w14:textId="77777777" w:rsidR="00C44411" w:rsidRPr="002C2CDC" w:rsidRDefault="00C44411" w:rsidP="00596FA7">
            <w:pPr>
              <w:tabs>
                <w:tab w:val="left" w:pos="7020"/>
                <w:tab w:val="right" w:pos="8789"/>
              </w:tabs>
              <w:suppressAutoHyphens/>
              <w:rPr>
                <w:rFonts w:asciiTheme="minorBidi" w:hAnsiTheme="minorBidi"/>
                <w:iCs/>
                <w:u w:val="single"/>
              </w:rPr>
            </w:pPr>
            <w:hyperlink r:id="rId51" w:history="1">
              <w:r w:rsidRPr="002C2CDC">
                <w:rPr>
                  <w:rStyle w:val="Hyperlink"/>
                  <w:rFonts w:asciiTheme="minorBidi" w:hAnsiTheme="minorBidi"/>
                </w:rPr>
                <w:t>mail@konsens.de</w:t>
              </w:r>
            </w:hyperlink>
            <w:r w:rsidRPr="002C2CDC">
              <w:rPr>
                <w:rFonts w:asciiTheme="minorBidi" w:hAnsiTheme="minorBidi"/>
                <w:iCs/>
              </w:rPr>
              <w:t>; www.konsens.de</w:t>
            </w:r>
          </w:p>
        </w:tc>
      </w:tr>
    </w:tbl>
    <w:p w14:paraId="01530777" w14:textId="77777777" w:rsidR="00C44411" w:rsidRDefault="00C44411" w:rsidP="00C44411">
      <w:pPr>
        <w:rPr>
          <w:rFonts w:asciiTheme="minorBidi" w:hAnsiTheme="minorBidi"/>
          <w:b/>
          <w:bCs/>
        </w:rPr>
        <w:sectPr w:rsidR="00C44411" w:rsidSect="00C44411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14:paraId="69520219" w14:textId="77777777" w:rsidR="00C44411" w:rsidRPr="0010354E" w:rsidRDefault="00C44411" w:rsidP="00C44411">
      <w:pPr>
        <w:shd w:val="clear" w:color="auto" w:fill="DDF3FF"/>
        <w:tabs>
          <w:tab w:val="left" w:pos="7020"/>
          <w:tab w:val="right" w:pos="8789"/>
        </w:tabs>
        <w:suppressAutoHyphens/>
        <w:spacing w:before="360"/>
        <w:ind w:right="567"/>
        <w:jc w:val="center"/>
        <w:rPr>
          <w:rFonts w:asciiTheme="minorBidi" w:hAnsiTheme="minorBidi"/>
          <w:color w:val="000000"/>
        </w:rPr>
      </w:pPr>
      <w:r w:rsidRPr="002C2CDC">
        <w:rPr>
          <w:rFonts w:asciiTheme="minorBidi" w:hAnsiTheme="minorBidi"/>
          <w:color w:val="000000"/>
        </w:rPr>
        <w:t xml:space="preserve">Sie finden diese </w:t>
      </w:r>
      <w:r w:rsidRPr="002C2CDC">
        <w:rPr>
          <w:rFonts w:asciiTheme="minorBidi" w:hAnsiTheme="minorBidi"/>
          <w:color w:val="000000"/>
          <w:u w:val="single"/>
        </w:rPr>
        <w:t xml:space="preserve">Presseinformation als docx-Datei </w:t>
      </w:r>
      <w:r w:rsidRPr="002C2CDC">
        <w:rPr>
          <w:rFonts w:asciiTheme="minorBidi" w:hAnsiTheme="minorBidi"/>
          <w:color w:val="000000"/>
        </w:rPr>
        <w:t xml:space="preserve">sowie </w:t>
      </w:r>
      <w:r w:rsidRPr="002C2CDC">
        <w:rPr>
          <w:rFonts w:asciiTheme="minorBidi" w:hAnsiTheme="minorBidi"/>
          <w:color w:val="000000"/>
          <w:u w:val="single"/>
        </w:rPr>
        <w:t>die Bilder in druck</w:t>
      </w:r>
      <w:r>
        <w:rPr>
          <w:rFonts w:asciiTheme="minorBidi" w:hAnsiTheme="minorBidi"/>
          <w:color w:val="000000"/>
          <w:u w:val="single"/>
        </w:rPr>
        <w:t>-</w:t>
      </w:r>
      <w:r w:rsidRPr="002C2CDC">
        <w:rPr>
          <w:rFonts w:asciiTheme="minorBidi" w:hAnsiTheme="minorBidi"/>
          <w:color w:val="000000"/>
          <w:u w:val="single"/>
        </w:rPr>
        <w:t>fähiger Auflösung</w:t>
      </w:r>
      <w:r w:rsidRPr="002C2CDC">
        <w:rPr>
          <w:rFonts w:asciiTheme="minorBidi" w:hAnsiTheme="minorBidi"/>
          <w:color w:val="000000"/>
        </w:rPr>
        <w:t xml:space="preserve"> zum Herunterladen unter </w:t>
      </w:r>
      <w:r w:rsidRPr="002C2CDC">
        <w:rPr>
          <w:rFonts w:asciiTheme="minorBidi" w:hAnsiTheme="minorBidi"/>
          <w:color w:val="000000"/>
          <w:u w:val="single"/>
        </w:rPr>
        <w:t>www.rigk.de/wissenswert/presse</w:t>
      </w:r>
      <w:r>
        <w:rPr>
          <w:rFonts w:asciiTheme="minorBidi" w:hAnsiTheme="minorBidi"/>
          <w:color w:val="000000"/>
          <w:u w:val="single"/>
        </w:rPr>
        <w:t>.</w:t>
      </w:r>
    </w:p>
    <w:p w14:paraId="3E17E243" w14:textId="77777777" w:rsidR="00C44411" w:rsidRPr="001C5B49" w:rsidRDefault="00C44411" w:rsidP="00D62315">
      <w:pPr>
        <w:rPr>
          <w:rFonts w:ascii="Arial" w:hAnsi="Arial" w:cs="Arial"/>
          <w:szCs w:val="20"/>
          <w:lang w:eastAsia="en-US"/>
        </w:rPr>
      </w:pPr>
    </w:p>
    <w:sectPr w:rsidR="00C44411" w:rsidRPr="001C5B49" w:rsidSect="00091BC8">
      <w:type w:val="continuous"/>
      <w:pgSz w:w="11906" w:h="16838" w:code="9"/>
      <w:pgMar w:top="3119" w:right="1274" w:bottom="993" w:left="1418" w:header="426" w:footer="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B64BE8" w14:textId="77777777" w:rsidR="003C58CF" w:rsidRDefault="003C58CF">
      <w:r>
        <w:separator/>
      </w:r>
    </w:p>
  </w:endnote>
  <w:endnote w:type="continuationSeparator" w:id="0">
    <w:p w14:paraId="73BC46A8" w14:textId="77777777" w:rsidR="003C58CF" w:rsidRDefault="003C58CF">
      <w:r>
        <w:continuationSeparator/>
      </w:r>
    </w:p>
  </w:endnote>
  <w:endnote w:type="continuationNotice" w:id="1">
    <w:p w14:paraId="38B07ABD" w14:textId="77777777" w:rsidR="003C58CF" w:rsidRDefault="003C58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Offc">
    <w:altName w:val="Calibri"/>
    <w:charset w:val="00"/>
    <w:family w:val="swiss"/>
    <w:pitch w:val="variable"/>
    <w:sig w:usb0="800000AF" w:usb1="4000207B" w:usb2="00000000" w:usb3="00000000" w:csb0="00000001" w:csb1="00000000"/>
  </w:font>
  <w:font w:name="DINOffc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F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F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55266" w14:textId="77777777" w:rsidR="00EA6DF0" w:rsidRDefault="00EA6DF0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3</w:t>
    </w:r>
    <w:r>
      <w:rPr>
        <w:rStyle w:val="Seitenzahl"/>
      </w:rPr>
      <w:fldChar w:fldCharType="end"/>
    </w:r>
  </w:p>
  <w:p w14:paraId="3246E1CE" w14:textId="77777777" w:rsidR="00EA6DF0" w:rsidRDefault="00EA6DF0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B4AB2" w14:textId="77777777" w:rsidR="001C5B49" w:rsidRDefault="001C5B49" w:rsidP="001C5B49">
    <w:pPr>
      <w:pStyle w:val="Fuzeile"/>
      <w:tabs>
        <w:tab w:val="clear" w:pos="9072"/>
        <w:tab w:val="right" w:pos="9356"/>
      </w:tabs>
      <w:ind w:left="-567" w:right="-426"/>
      <w:jc w:val="center"/>
      <w:rPr>
        <w:rFonts w:ascii="FFDIN-Regular" w:hAnsi="FFDIN-Regular" w:cs="FFDIN-Regular"/>
        <w:color w:val="000000"/>
        <w:sz w:val="14"/>
        <w:szCs w:val="14"/>
        <w:lang w:bidi="he-IL"/>
      </w:rPr>
    </w:pPr>
    <w:r w:rsidRPr="00621924">
      <w:rPr>
        <w:rFonts w:ascii="FFDIN-Bold" w:hAnsi="FFDIN-Bold" w:cs="FFDIN-Bold"/>
        <w:b/>
        <w:bCs/>
        <w:color w:val="008DFF"/>
        <w:sz w:val="14"/>
        <w:szCs w:val="14"/>
        <w:lang w:bidi="he-IL"/>
      </w:rPr>
      <w:t xml:space="preserve">RIGK GmbH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Friedrichstraße 6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r w:rsidRPr="00621924">
      <w:rPr>
        <w:rFonts w:ascii="FFDIN-Regular" w:hAnsi="FFDIN-Regular" w:cs="FFDIN-Regular"/>
        <w:color w:val="000000"/>
        <w:sz w:val="14"/>
        <w:szCs w:val="14"/>
        <w:lang w:bidi="he-IL"/>
      </w:rPr>
      <w:t xml:space="preserve">65185 Wiesbaden (Germany) </w:t>
    </w:r>
    <w:r w:rsidRPr="00621924">
      <w:rPr>
        <w:rFonts w:ascii="FFDIN-Regular" w:hAnsi="FFDIN-Regular" w:cs="FFDIN-Regular"/>
        <w:color w:val="008DFF"/>
        <w:sz w:val="14"/>
        <w:szCs w:val="14"/>
        <w:lang w:bidi="he-IL"/>
      </w:rPr>
      <w:t xml:space="preserve">| </w:t>
    </w:r>
    <w:hyperlink r:id="rId1" w:history="1">
      <w:r w:rsidRPr="00200993">
        <w:rPr>
          <w:rStyle w:val="Hyperlink"/>
          <w:rFonts w:ascii="FFDIN-Regular" w:hAnsi="FFDIN-Regular" w:cs="FFDIN-Regular"/>
          <w:sz w:val="14"/>
          <w:szCs w:val="14"/>
          <w:lang w:bidi="he-IL"/>
        </w:rPr>
        <w:t>www.rigk.de</w:t>
      </w:r>
    </w:hyperlink>
  </w:p>
  <w:p w14:paraId="160D5F84" w14:textId="77777777" w:rsidR="001C5B49" w:rsidRDefault="001C5B49" w:rsidP="001C5B49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  <w:r>
      <w:rPr>
        <w:rFonts w:ascii="FFDIN-Regular" w:hAnsi="FFDIN-Regular"/>
        <w:color w:val="000000"/>
        <w:sz w:val="14"/>
      </w:rPr>
      <w:t>- Seite</w:t>
    </w:r>
    <w:r w:rsidRPr="00CF7F30">
      <w:rPr>
        <w:rFonts w:ascii="FFDIN-Regular" w:hAnsi="FFDIN-Regular"/>
        <w:color w:val="000000"/>
        <w:sz w:val="14"/>
      </w:rPr>
      <w:t xml:space="preserve"> </w:t>
    </w:r>
    <w:r w:rsidRPr="00CF7F30">
      <w:rPr>
        <w:rFonts w:ascii="FFDIN-Regular" w:hAnsi="FFDIN-Regular"/>
        <w:color w:val="000000"/>
        <w:sz w:val="14"/>
      </w:rPr>
      <w:fldChar w:fldCharType="begin"/>
    </w:r>
    <w:r w:rsidRPr="00CF7F30">
      <w:rPr>
        <w:rFonts w:ascii="FFDIN-Regular" w:hAnsi="FFDIN-Regular"/>
        <w:color w:val="000000"/>
        <w:sz w:val="14"/>
      </w:rPr>
      <w:instrText>PAGE   \* MERGEFORMAT</w:instrText>
    </w:r>
    <w:r w:rsidRPr="00CF7F30">
      <w:rPr>
        <w:rFonts w:ascii="FFDIN-Regular" w:hAnsi="FFDIN-Regular"/>
        <w:color w:val="000000"/>
        <w:sz w:val="14"/>
      </w:rPr>
      <w:fldChar w:fldCharType="separate"/>
    </w:r>
    <w:r>
      <w:rPr>
        <w:rFonts w:ascii="FFDIN-Regular" w:hAnsi="FFDIN-Regular"/>
        <w:color w:val="000000"/>
        <w:sz w:val="14"/>
      </w:rPr>
      <w:t>2</w:t>
    </w:r>
    <w:r w:rsidRPr="00CF7F30">
      <w:rPr>
        <w:rFonts w:ascii="FFDIN-Regular" w:hAnsi="FFDIN-Regular"/>
        <w:color w:val="000000"/>
        <w:sz w:val="14"/>
      </w:rPr>
      <w:fldChar w:fldCharType="end"/>
    </w:r>
    <w:r>
      <w:rPr>
        <w:rFonts w:ascii="FFDIN-Regular" w:hAnsi="FFDIN-Regular"/>
        <w:color w:val="000000"/>
        <w:sz w:val="14"/>
      </w:rPr>
      <w:t xml:space="preserve"> –</w:t>
    </w:r>
  </w:p>
  <w:p w14:paraId="38A0A3DA" w14:textId="77777777" w:rsidR="001C5B49" w:rsidRDefault="001C5B49" w:rsidP="001C5B49">
    <w:pPr>
      <w:pStyle w:val="Fuzeile"/>
      <w:tabs>
        <w:tab w:val="clear" w:pos="9072"/>
        <w:tab w:val="right" w:pos="9356"/>
      </w:tabs>
      <w:ind w:left="-567" w:right="-425"/>
      <w:jc w:val="center"/>
      <w:rPr>
        <w:rFonts w:ascii="FFDIN-Regular" w:hAnsi="FFDIN-Regular"/>
        <w:color w:val="000000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4CAFE" w14:textId="77777777" w:rsidR="003C58CF" w:rsidRDefault="003C58CF">
      <w:r>
        <w:separator/>
      </w:r>
    </w:p>
  </w:footnote>
  <w:footnote w:type="continuationSeparator" w:id="0">
    <w:p w14:paraId="10C11714" w14:textId="77777777" w:rsidR="003C58CF" w:rsidRDefault="003C58CF">
      <w:r>
        <w:continuationSeparator/>
      </w:r>
    </w:p>
  </w:footnote>
  <w:footnote w:type="continuationNotice" w:id="1">
    <w:p w14:paraId="254907E4" w14:textId="77777777" w:rsidR="003C58CF" w:rsidRDefault="003C58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6CC0B" w14:textId="77777777" w:rsidR="007906C3" w:rsidRDefault="00EA6DF0" w:rsidP="00122C95">
    <w:pPr>
      <w:pStyle w:val="Kopfzeile"/>
      <w:tabs>
        <w:tab w:val="clear" w:pos="4320"/>
        <w:tab w:val="clear" w:pos="8640"/>
        <w:tab w:val="center" w:pos="2268"/>
        <w:tab w:val="right" w:pos="5531"/>
      </w:tabs>
      <w:ind w:left="108"/>
      <w:jc w:val="left"/>
      <w:rPr>
        <w:noProof/>
        <w:lang w:bidi="he-IL"/>
      </w:rPr>
    </w:pPr>
    <w:r>
      <w:rPr>
        <w:caps/>
      </w:rPr>
      <w:tab/>
    </w:r>
    <w:r w:rsidR="00122C95" w:rsidRPr="00752A1B">
      <w:rPr>
        <w:noProof/>
        <w:lang w:bidi="he-IL"/>
      </w:rPr>
      <w:tab/>
    </w:r>
  </w:p>
  <w:tbl>
    <w:tblPr>
      <w:tblW w:w="11501" w:type="dxa"/>
      <w:tblInd w:w="108" w:type="dxa"/>
      <w:tblLayout w:type="fixed"/>
      <w:tblLook w:val="04A0" w:firstRow="1" w:lastRow="0" w:firstColumn="1" w:lastColumn="0" w:noHBand="0" w:noVBand="1"/>
    </w:tblPr>
    <w:tblGrid>
      <w:gridCol w:w="2977"/>
      <w:gridCol w:w="3402"/>
      <w:gridCol w:w="5122"/>
    </w:tblGrid>
    <w:tr w:rsidR="005718F3" w14:paraId="288F94BC" w14:textId="77777777" w:rsidTr="005718F3">
      <w:tc>
        <w:tcPr>
          <w:tcW w:w="2977" w:type="dxa"/>
          <w:shd w:val="clear" w:color="auto" w:fill="auto"/>
        </w:tcPr>
        <w:p w14:paraId="6A8E952A" w14:textId="7C656A84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174C4E93" wp14:editId="61CBF622">
                <wp:extent cx="1123950" cy="1039505"/>
                <wp:effectExtent l="0" t="0" r="0" b="8255"/>
                <wp:docPr id="1849321566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ild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4005" cy="103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</w:tcPr>
        <w:p w14:paraId="7AFD5DEC" w14:textId="77777777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72ECC221" wp14:editId="7FE05EDA">
                <wp:extent cx="1455420" cy="1101090"/>
                <wp:effectExtent l="0" t="0" r="0" b="3810"/>
                <wp:docPr id="1875720712" name="Bild 8" descr="RIGK_Logo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8" descr="RIGK_Logo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5420" cy="110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2" w:type="dxa"/>
          <w:shd w:val="clear" w:color="auto" w:fill="auto"/>
        </w:tcPr>
        <w:p w14:paraId="650915A0" w14:textId="77777777" w:rsidR="005718F3" w:rsidRDefault="00D96DA5" w:rsidP="00A02301">
          <w:pPr>
            <w:pStyle w:val="Kopfzeile"/>
            <w:tabs>
              <w:tab w:val="clear" w:pos="4320"/>
              <w:tab w:val="clear" w:pos="8640"/>
              <w:tab w:val="center" w:pos="2268"/>
              <w:tab w:val="right" w:pos="5531"/>
            </w:tabs>
            <w:jc w:val="left"/>
            <w:rPr>
              <w:noProof/>
              <w:lang w:bidi="he-IL"/>
            </w:rPr>
          </w:pPr>
          <w:r>
            <w:rPr>
              <w:noProof/>
            </w:rPr>
            <w:drawing>
              <wp:inline distT="0" distB="0" distL="0" distR="0" wp14:anchorId="5DA3BC91" wp14:editId="2FCF15BE">
                <wp:extent cx="1647825" cy="1036525"/>
                <wp:effectExtent l="0" t="0" r="0" b="0"/>
                <wp:docPr id="780974708" name="Bild 6" descr="IK Logo mit Claim 06052009 0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K Logo mit Claim 06052009 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985" cy="1039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749C292" w14:textId="77777777" w:rsidR="00122C95" w:rsidRPr="00122C95" w:rsidRDefault="00122C95" w:rsidP="00FE7409">
    <w:pPr>
      <w:pStyle w:val="Kopfzeile"/>
      <w:tabs>
        <w:tab w:val="clear" w:pos="4320"/>
        <w:tab w:val="clear" w:pos="8640"/>
        <w:tab w:val="center" w:pos="2268"/>
        <w:tab w:val="right" w:pos="5531"/>
      </w:tabs>
      <w:jc w:val="left"/>
      <w:rPr>
        <w:noProof/>
        <w:lang w:bidi="he-I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1CC"/>
    <w:multiLevelType w:val="hybridMultilevel"/>
    <w:tmpl w:val="48B815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C03E9"/>
    <w:multiLevelType w:val="hybridMultilevel"/>
    <w:tmpl w:val="9FF86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5307"/>
    <w:multiLevelType w:val="hybridMultilevel"/>
    <w:tmpl w:val="25D82EA6"/>
    <w:lvl w:ilvl="0" w:tplc="6434BD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748D9"/>
    <w:multiLevelType w:val="hybridMultilevel"/>
    <w:tmpl w:val="5CFA7620"/>
    <w:lvl w:ilvl="0" w:tplc="3E9E9AAC">
      <w:start w:val="1"/>
      <w:numFmt w:val="bullet"/>
      <w:lvlText w:val="-"/>
      <w:lvlJc w:val="left"/>
      <w:pPr>
        <w:ind w:left="720" w:hanging="360"/>
      </w:pPr>
      <w:rPr>
        <w:rFonts w:ascii="DIN Offc" w:eastAsia="Times New Roman" w:hAnsi="DIN Offc" w:cs="DINOffc-Bold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F25BA"/>
    <w:multiLevelType w:val="hybridMultilevel"/>
    <w:tmpl w:val="0234E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93EF8"/>
    <w:multiLevelType w:val="hybridMultilevel"/>
    <w:tmpl w:val="C1240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25B34"/>
    <w:multiLevelType w:val="hybridMultilevel"/>
    <w:tmpl w:val="34EA7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A050C"/>
    <w:multiLevelType w:val="hybridMultilevel"/>
    <w:tmpl w:val="AB8CC7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37FC9"/>
    <w:multiLevelType w:val="hybridMultilevel"/>
    <w:tmpl w:val="2228D76C"/>
    <w:lvl w:ilvl="0" w:tplc="C9DCA7E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93BEF"/>
    <w:multiLevelType w:val="hybridMultilevel"/>
    <w:tmpl w:val="0C0EBE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5435187"/>
    <w:multiLevelType w:val="hybridMultilevel"/>
    <w:tmpl w:val="EF067C0C"/>
    <w:lvl w:ilvl="0" w:tplc="4B64D2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F497D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02E65"/>
    <w:multiLevelType w:val="hybridMultilevel"/>
    <w:tmpl w:val="2BE43C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9348BF"/>
    <w:multiLevelType w:val="multilevel"/>
    <w:tmpl w:val="399A5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1907326">
    <w:abstractNumId w:val="3"/>
  </w:num>
  <w:num w:numId="2" w16cid:durableId="1407025040">
    <w:abstractNumId w:val="0"/>
  </w:num>
  <w:num w:numId="3" w16cid:durableId="1931700584">
    <w:abstractNumId w:val="6"/>
  </w:num>
  <w:num w:numId="4" w16cid:durableId="1137600080">
    <w:abstractNumId w:val="10"/>
  </w:num>
  <w:num w:numId="5" w16cid:durableId="1055664021">
    <w:abstractNumId w:val="4"/>
  </w:num>
  <w:num w:numId="6" w16cid:durableId="1009916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35423517">
    <w:abstractNumId w:val="2"/>
  </w:num>
  <w:num w:numId="8" w16cid:durableId="13655057">
    <w:abstractNumId w:val="8"/>
  </w:num>
  <w:num w:numId="9" w16cid:durableId="1860587375">
    <w:abstractNumId w:val="1"/>
  </w:num>
  <w:num w:numId="10" w16cid:durableId="1217816194">
    <w:abstractNumId w:val="5"/>
  </w:num>
  <w:num w:numId="11" w16cid:durableId="1815609817">
    <w:abstractNumId w:val="9"/>
  </w:num>
  <w:num w:numId="12" w16cid:durableId="580602074">
    <w:abstractNumId w:val="11"/>
  </w:num>
  <w:num w:numId="13" w16cid:durableId="927158891">
    <w:abstractNumId w:val="12"/>
  </w:num>
  <w:num w:numId="14" w16cid:durableId="5075948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KAW999929" w:val="e8283669-120c-4fca-bdad-92bea1277a1a"/>
  </w:docVars>
  <w:rsids>
    <w:rsidRoot w:val="0076442D"/>
    <w:rsid w:val="00002D6E"/>
    <w:rsid w:val="000030C3"/>
    <w:rsid w:val="000047C8"/>
    <w:rsid w:val="00007A74"/>
    <w:rsid w:val="0001178E"/>
    <w:rsid w:val="00011847"/>
    <w:rsid w:val="00012500"/>
    <w:rsid w:val="00016386"/>
    <w:rsid w:val="000230BD"/>
    <w:rsid w:val="00023970"/>
    <w:rsid w:val="000247A1"/>
    <w:rsid w:val="00025F61"/>
    <w:rsid w:val="00037C5F"/>
    <w:rsid w:val="0004202C"/>
    <w:rsid w:val="000425BB"/>
    <w:rsid w:val="00043588"/>
    <w:rsid w:val="00044003"/>
    <w:rsid w:val="00050431"/>
    <w:rsid w:val="0005047C"/>
    <w:rsid w:val="00053F31"/>
    <w:rsid w:val="00054336"/>
    <w:rsid w:val="00055562"/>
    <w:rsid w:val="000567DE"/>
    <w:rsid w:val="00060DD6"/>
    <w:rsid w:val="00060DF4"/>
    <w:rsid w:val="00060E21"/>
    <w:rsid w:val="00066EB1"/>
    <w:rsid w:val="00067B69"/>
    <w:rsid w:val="000722E6"/>
    <w:rsid w:val="0007516C"/>
    <w:rsid w:val="00076644"/>
    <w:rsid w:val="00076D65"/>
    <w:rsid w:val="00080B8F"/>
    <w:rsid w:val="0008125E"/>
    <w:rsid w:val="0008252B"/>
    <w:rsid w:val="0008440E"/>
    <w:rsid w:val="000850D7"/>
    <w:rsid w:val="0008605F"/>
    <w:rsid w:val="00086246"/>
    <w:rsid w:val="00086934"/>
    <w:rsid w:val="00087CAD"/>
    <w:rsid w:val="000909BA"/>
    <w:rsid w:val="00091889"/>
    <w:rsid w:val="00091BC8"/>
    <w:rsid w:val="00094666"/>
    <w:rsid w:val="00094756"/>
    <w:rsid w:val="00095759"/>
    <w:rsid w:val="000A0E1E"/>
    <w:rsid w:val="000A3588"/>
    <w:rsid w:val="000A36BB"/>
    <w:rsid w:val="000A4EC4"/>
    <w:rsid w:val="000B0F69"/>
    <w:rsid w:val="000B1C1D"/>
    <w:rsid w:val="000B39D2"/>
    <w:rsid w:val="000B3D43"/>
    <w:rsid w:val="000B5964"/>
    <w:rsid w:val="000B7F09"/>
    <w:rsid w:val="000C37FF"/>
    <w:rsid w:val="000C5783"/>
    <w:rsid w:val="000C5B1F"/>
    <w:rsid w:val="000C623C"/>
    <w:rsid w:val="000C69F7"/>
    <w:rsid w:val="000C763E"/>
    <w:rsid w:val="000D044F"/>
    <w:rsid w:val="000D05A0"/>
    <w:rsid w:val="000D219A"/>
    <w:rsid w:val="000D39B0"/>
    <w:rsid w:val="000D7D83"/>
    <w:rsid w:val="000E0545"/>
    <w:rsid w:val="000E0C96"/>
    <w:rsid w:val="000E206E"/>
    <w:rsid w:val="000E32E2"/>
    <w:rsid w:val="000E4321"/>
    <w:rsid w:val="000E452C"/>
    <w:rsid w:val="000E625A"/>
    <w:rsid w:val="000F1963"/>
    <w:rsid w:val="000F3115"/>
    <w:rsid w:val="000F31EF"/>
    <w:rsid w:val="00103646"/>
    <w:rsid w:val="00106519"/>
    <w:rsid w:val="00106E15"/>
    <w:rsid w:val="00107E26"/>
    <w:rsid w:val="00112C4B"/>
    <w:rsid w:val="00113518"/>
    <w:rsid w:val="00113663"/>
    <w:rsid w:val="001139D5"/>
    <w:rsid w:val="00113CCE"/>
    <w:rsid w:val="00122C95"/>
    <w:rsid w:val="00123179"/>
    <w:rsid w:val="00124326"/>
    <w:rsid w:val="0012499B"/>
    <w:rsid w:val="00125281"/>
    <w:rsid w:val="00126112"/>
    <w:rsid w:val="0013026C"/>
    <w:rsid w:val="001302F7"/>
    <w:rsid w:val="00130308"/>
    <w:rsid w:val="00130A9A"/>
    <w:rsid w:val="00131ACE"/>
    <w:rsid w:val="001340B7"/>
    <w:rsid w:val="0013585B"/>
    <w:rsid w:val="0014153B"/>
    <w:rsid w:val="001421B1"/>
    <w:rsid w:val="00142B4F"/>
    <w:rsid w:val="00145D9F"/>
    <w:rsid w:val="00152D3E"/>
    <w:rsid w:val="0016398D"/>
    <w:rsid w:val="00164E57"/>
    <w:rsid w:val="00165A9E"/>
    <w:rsid w:val="00166015"/>
    <w:rsid w:val="001677FC"/>
    <w:rsid w:val="00167C4F"/>
    <w:rsid w:val="00171DB1"/>
    <w:rsid w:val="00176C18"/>
    <w:rsid w:val="0018085E"/>
    <w:rsid w:val="00181669"/>
    <w:rsid w:val="00183095"/>
    <w:rsid w:val="00183393"/>
    <w:rsid w:val="001842D1"/>
    <w:rsid w:val="00184DB5"/>
    <w:rsid w:val="00192890"/>
    <w:rsid w:val="001944BD"/>
    <w:rsid w:val="00194BFA"/>
    <w:rsid w:val="00196791"/>
    <w:rsid w:val="00197D64"/>
    <w:rsid w:val="001A0A01"/>
    <w:rsid w:val="001A42AB"/>
    <w:rsid w:val="001A488B"/>
    <w:rsid w:val="001A4900"/>
    <w:rsid w:val="001A53D0"/>
    <w:rsid w:val="001A554A"/>
    <w:rsid w:val="001B01D9"/>
    <w:rsid w:val="001B29DD"/>
    <w:rsid w:val="001B5239"/>
    <w:rsid w:val="001B5DA8"/>
    <w:rsid w:val="001B63BF"/>
    <w:rsid w:val="001B644F"/>
    <w:rsid w:val="001B6605"/>
    <w:rsid w:val="001B6995"/>
    <w:rsid w:val="001B6A44"/>
    <w:rsid w:val="001C2705"/>
    <w:rsid w:val="001C351E"/>
    <w:rsid w:val="001C46A3"/>
    <w:rsid w:val="001C526F"/>
    <w:rsid w:val="001C58E9"/>
    <w:rsid w:val="001C5B49"/>
    <w:rsid w:val="001C7B51"/>
    <w:rsid w:val="001D0462"/>
    <w:rsid w:val="001D2A5F"/>
    <w:rsid w:val="001D3194"/>
    <w:rsid w:val="001D3F47"/>
    <w:rsid w:val="001E3A4D"/>
    <w:rsid w:val="001E3D2F"/>
    <w:rsid w:val="001E51CC"/>
    <w:rsid w:val="001F26E2"/>
    <w:rsid w:val="001F367E"/>
    <w:rsid w:val="00201576"/>
    <w:rsid w:val="002147A9"/>
    <w:rsid w:val="002218E7"/>
    <w:rsid w:val="00222EC5"/>
    <w:rsid w:val="00225697"/>
    <w:rsid w:val="00225794"/>
    <w:rsid w:val="00231C51"/>
    <w:rsid w:val="00233488"/>
    <w:rsid w:val="00236059"/>
    <w:rsid w:val="00237591"/>
    <w:rsid w:val="00237B7A"/>
    <w:rsid w:val="0024019E"/>
    <w:rsid w:val="0024077E"/>
    <w:rsid w:val="00241B73"/>
    <w:rsid w:val="00250CCD"/>
    <w:rsid w:val="00250D64"/>
    <w:rsid w:val="00255334"/>
    <w:rsid w:val="0025707C"/>
    <w:rsid w:val="00260B47"/>
    <w:rsid w:val="00260FCB"/>
    <w:rsid w:val="00262F4C"/>
    <w:rsid w:val="00262F6D"/>
    <w:rsid w:val="00263CE3"/>
    <w:rsid w:val="00266193"/>
    <w:rsid w:val="00270C5C"/>
    <w:rsid w:val="00275B77"/>
    <w:rsid w:val="0027758A"/>
    <w:rsid w:val="00280EE6"/>
    <w:rsid w:val="00284357"/>
    <w:rsid w:val="002849AB"/>
    <w:rsid w:val="00286A64"/>
    <w:rsid w:val="00292506"/>
    <w:rsid w:val="002928BC"/>
    <w:rsid w:val="00292BC4"/>
    <w:rsid w:val="00293753"/>
    <w:rsid w:val="002A0831"/>
    <w:rsid w:val="002A2EC9"/>
    <w:rsid w:val="002A5AEB"/>
    <w:rsid w:val="002B0295"/>
    <w:rsid w:val="002B17C0"/>
    <w:rsid w:val="002B2467"/>
    <w:rsid w:val="002B3E15"/>
    <w:rsid w:val="002B6146"/>
    <w:rsid w:val="002B6EC0"/>
    <w:rsid w:val="002C0C3C"/>
    <w:rsid w:val="002C27CB"/>
    <w:rsid w:val="002C3CB8"/>
    <w:rsid w:val="002C50DB"/>
    <w:rsid w:val="002C6CB5"/>
    <w:rsid w:val="002D093B"/>
    <w:rsid w:val="002D0E7A"/>
    <w:rsid w:val="002D77E9"/>
    <w:rsid w:val="002E11CD"/>
    <w:rsid w:val="002E1B06"/>
    <w:rsid w:val="002E1E9B"/>
    <w:rsid w:val="002E308C"/>
    <w:rsid w:val="002E31E2"/>
    <w:rsid w:val="002F04EF"/>
    <w:rsid w:val="002F4E99"/>
    <w:rsid w:val="002F7876"/>
    <w:rsid w:val="00302107"/>
    <w:rsid w:val="00306CBA"/>
    <w:rsid w:val="00314B5B"/>
    <w:rsid w:val="00314EC7"/>
    <w:rsid w:val="00314FA6"/>
    <w:rsid w:val="0031580E"/>
    <w:rsid w:val="0032067B"/>
    <w:rsid w:val="003216C3"/>
    <w:rsid w:val="00323BC4"/>
    <w:rsid w:val="003244EA"/>
    <w:rsid w:val="00325C12"/>
    <w:rsid w:val="00331386"/>
    <w:rsid w:val="00335242"/>
    <w:rsid w:val="003365BF"/>
    <w:rsid w:val="00336F3E"/>
    <w:rsid w:val="00337D53"/>
    <w:rsid w:val="003422B9"/>
    <w:rsid w:val="00342FAB"/>
    <w:rsid w:val="003461D1"/>
    <w:rsid w:val="00350ADF"/>
    <w:rsid w:val="003548EC"/>
    <w:rsid w:val="003570D0"/>
    <w:rsid w:val="00360615"/>
    <w:rsid w:val="0036769C"/>
    <w:rsid w:val="0036787F"/>
    <w:rsid w:val="0037104A"/>
    <w:rsid w:val="00373E06"/>
    <w:rsid w:val="003758F5"/>
    <w:rsid w:val="00377A6F"/>
    <w:rsid w:val="00380D65"/>
    <w:rsid w:val="00380D98"/>
    <w:rsid w:val="00381DB6"/>
    <w:rsid w:val="00381F0C"/>
    <w:rsid w:val="00384833"/>
    <w:rsid w:val="003857F1"/>
    <w:rsid w:val="00386C22"/>
    <w:rsid w:val="00387571"/>
    <w:rsid w:val="00394C81"/>
    <w:rsid w:val="00396E1F"/>
    <w:rsid w:val="003A093F"/>
    <w:rsid w:val="003A123F"/>
    <w:rsid w:val="003A2144"/>
    <w:rsid w:val="003A4F1B"/>
    <w:rsid w:val="003A5EED"/>
    <w:rsid w:val="003B3327"/>
    <w:rsid w:val="003B3ADA"/>
    <w:rsid w:val="003B577B"/>
    <w:rsid w:val="003B659C"/>
    <w:rsid w:val="003B6887"/>
    <w:rsid w:val="003B7D8C"/>
    <w:rsid w:val="003C0C13"/>
    <w:rsid w:val="003C5670"/>
    <w:rsid w:val="003C58CF"/>
    <w:rsid w:val="003C6830"/>
    <w:rsid w:val="003C689B"/>
    <w:rsid w:val="003C7445"/>
    <w:rsid w:val="003D5F22"/>
    <w:rsid w:val="003E000E"/>
    <w:rsid w:val="003E1DCE"/>
    <w:rsid w:val="003E2662"/>
    <w:rsid w:val="003E4D0B"/>
    <w:rsid w:val="003E4F99"/>
    <w:rsid w:val="003E57A1"/>
    <w:rsid w:val="003E5831"/>
    <w:rsid w:val="003E59D7"/>
    <w:rsid w:val="003E5C8F"/>
    <w:rsid w:val="003F323E"/>
    <w:rsid w:val="003F6915"/>
    <w:rsid w:val="003F71CD"/>
    <w:rsid w:val="00403926"/>
    <w:rsid w:val="00403C85"/>
    <w:rsid w:val="0040489B"/>
    <w:rsid w:val="004078BE"/>
    <w:rsid w:val="004120E7"/>
    <w:rsid w:val="00414E7D"/>
    <w:rsid w:val="00420876"/>
    <w:rsid w:val="00425F55"/>
    <w:rsid w:val="00427803"/>
    <w:rsid w:val="004318BF"/>
    <w:rsid w:val="00431FEE"/>
    <w:rsid w:val="004367BF"/>
    <w:rsid w:val="004408E0"/>
    <w:rsid w:val="004434B5"/>
    <w:rsid w:val="004463A7"/>
    <w:rsid w:val="0044758C"/>
    <w:rsid w:val="004505C2"/>
    <w:rsid w:val="00450904"/>
    <w:rsid w:val="00454C6B"/>
    <w:rsid w:val="004550AD"/>
    <w:rsid w:val="00457BD1"/>
    <w:rsid w:val="004602CE"/>
    <w:rsid w:val="00461B19"/>
    <w:rsid w:val="004721A9"/>
    <w:rsid w:val="004721DC"/>
    <w:rsid w:val="00473C6E"/>
    <w:rsid w:val="00477596"/>
    <w:rsid w:val="00480773"/>
    <w:rsid w:val="004816DE"/>
    <w:rsid w:val="004838C7"/>
    <w:rsid w:val="0048530B"/>
    <w:rsid w:val="00486CFB"/>
    <w:rsid w:val="004877A2"/>
    <w:rsid w:val="0049115D"/>
    <w:rsid w:val="00491F48"/>
    <w:rsid w:val="004920FB"/>
    <w:rsid w:val="00493667"/>
    <w:rsid w:val="00493AB9"/>
    <w:rsid w:val="00497504"/>
    <w:rsid w:val="004A062F"/>
    <w:rsid w:val="004A2708"/>
    <w:rsid w:val="004A2ABB"/>
    <w:rsid w:val="004A63CE"/>
    <w:rsid w:val="004A6C57"/>
    <w:rsid w:val="004B5D42"/>
    <w:rsid w:val="004D1867"/>
    <w:rsid w:val="004D3895"/>
    <w:rsid w:val="004D58F7"/>
    <w:rsid w:val="004D5B6C"/>
    <w:rsid w:val="004E5BB8"/>
    <w:rsid w:val="004E5DB3"/>
    <w:rsid w:val="004F0CCB"/>
    <w:rsid w:val="004F1913"/>
    <w:rsid w:val="004F32A2"/>
    <w:rsid w:val="004F5398"/>
    <w:rsid w:val="004F72CC"/>
    <w:rsid w:val="0050086C"/>
    <w:rsid w:val="00501262"/>
    <w:rsid w:val="00503600"/>
    <w:rsid w:val="005045F4"/>
    <w:rsid w:val="005056DD"/>
    <w:rsid w:val="00505D98"/>
    <w:rsid w:val="0050697D"/>
    <w:rsid w:val="00507508"/>
    <w:rsid w:val="005107FE"/>
    <w:rsid w:val="00511B88"/>
    <w:rsid w:val="0051441D"/>
    <w:rsid w:val="00516D6A"/>
    <w:rsid w:val="005202A1"/>
    <w:rsid w:val="0052410E"/>
    <w:rsid w:val="00524A87"/>
    <w:rsid w:val="005317F2"/>
    <w:rsid w:val="00531F24"/>
    <w:rsid w:val="005326F9"/>
    <w:rsid w:val="00540CEF"/>
    <w:rsid w:val="00542C97"/>
    <w:rsid w:val="00544693"/>
    <w:rsid w:val="00545EE8"/>
    <w:rsid w:val="00552FAA"/>
    <w:rsid w:val="0055308B"/>
    <w:rsid w:val="00554131"/>
    <w:rsid w:val="005557D0"/>
    <w:rsid w:val="005577F3"/>
    <w:rsid w:val="00561657"/>
    <w:rsid w:val="00562C68"/>
    <w:rsid w:val="005658FB"/>
    <w:rsid w:val="00566245"/>
    <w:rsid w:val="005668C5"/>
    <w:rsid w:val="0056738A"/>
    <w:rsid w:val="005718F3"/>
    <w:rsid w:val="00572E47"/>
    <w:rsid w:val="00574566"/>
    <w:rsid w:val="0057738D"/>
    <w:rsid w:val="00577A2C"/>
    <w:rsid w:val="00581D11"/>
    <w:rsid w:val="00582150"/>
    <w:rsid w:val="00583874"/>
    <w:rsid w:val="00591559"/>
    <w:rsid w:val="00595B17"/>
    <w:rsid w:val="00596C5E"/>
    <w:rsid w:val="00597F1E"/>
    <w:rsid w:val="005A38D1"/>
    <w:rsid w:val="005A3B6F"/>
    <w:rsid w:val="005A40F7"/>
    <w:rsid w:val="005A508B"/>
    <w:rsid w:val="005A60D6"/>
    <w:rsid w:val="005B1D3E"/>
    <w:rsid w:val="005B2F4C"/>
    <w:rsid w:val="005B3571"/>
    <w:rsid w:val="005B363F"/>
    <w:rsid w:val="005B369A"/>
    <w:rsid w:val="005B4C0E"/>
    <w:rsid w:val="005B4FC8"/>
    <w:rsid w:val="005B542A"/>
    <w:rsid w:val="005B5733"/>
    <w:rsid w:val="005B7B3C"/>
    <w:rsid w:val="005C24F6"/>
    <w:rsid w:val="005C3332"/>
    <w:rsid w:val="005C3399"/>
    <w:rsid w:val="005C3BF9"/>
    <w:rsid w:val="005C4A87"/>
    <w:rsid w:val="005C4FB7"/>
    <w:rsid w:val="005C649E"/>
    <w:rsid w:val="005D1538"/>
    <w:rsid w:val="005D1783"/>
    <w:rsid w:val="005D22FF"/>
    <w:rsid w:val="005D3548"/>
    <w:rsid w:val="005D5836"/>
    <w:rsid w:val="005E1350"/>
    <w:rsid w:val="005F2F54"/>
    <w:rsid w:val="005F6EBB"/>
    <w:rsid w:val="005F6F65"/>
    <w:rsid w:val="00601A4B"/>
    <w:rsid w:val="00610BE8"/>
    <w:rsid w:val="00620F3E"/>
    <w:rsid w:val="00621924"/>
    <w:rsid w:val="00622011"/>
    <w:rsid w:val="00622267"/>
    <w:rsid w:val="0062395D"/>
    <w:rsid w:val="00626E08"/>
    <w:rsid w:val="00627967"/>
    <w:rsid w:val="00627C7E"/>
    <w:rsid w:val="00632116"/>
    <w:rsid w:val="00637C48"/>
    <w:rsid w:val="00640567"/>
    <w:rsid w:val="0064199E"/>
    <w:rsid w:val="0064332D"/>
    <w:rsid w:val="006442B3"/>
    <w:rsid w:val="00644FBF"/>
    <w:rsid w:val="00646EC1"/>
    <w:rsid w:val="0065193F"/>
    <w:rsid w:val="00651CC4"/>
    <w:rsid w:val="00653796"/>
    <w:rsid w:val="00654B67"/>
    <w:rsid w:val="006565E2"/>
    <w:rsid w:val="0065673A"/>
    <w:rsid w:val="0065707D"/>
    <w:rsid w:val="006603FF"/>
    <w:rsid w:val="0066194B"/>
    <w:rsid w:val="00663582"/>
    <w:rsid w:val="00663A11"/>
    <w:rsid w:val="00670C79"/>
    <w:rsid w:val="006712D4"/>
    <w:rsid w:val="00675C37"/>
    <w:rsid w:val="006764AF"/>
    <w:rsid w:val="00676B3C"/>
    <w:rsid w:val="0068150F"/>
    <w:rsid w:val="00681B60"/>
    <w:rsid w:val="00687865"/>
    <w:rsid w:val="006905C9"/>
    <w:rsid w:val="006912C9"/>
    <w:rsid w:val="00691AFA"/>
    <w:rsid w:val="006A1352"/>
    <w:rsid w:val="006A1E91"/>
    <w:rsid w:val="006A3603"/>
    <w:rsid w:val="006A5104"/>
    <w:rsid w:val="006B2516"/>
    <w:rsid w:val="006B2C5F"/>
    <w:rsid w:val="006B4497"/>
    <w:rsid w:val="006B4538"/>
    <w:rsid w:val="006B496B"/>
    <w:rsid w:val="006B4EBC"/>
    <w:rsid w:val="006B6050"/>
    <w:rsid w:val="006C1866"/>
    <w:rsid w:val="006C1B30"/>
    <w:rsid w:val="006C2525"/>
    <w:rsid w:val="006C7E54"/>
    <w:rsid w:val="006D7CA9"/>
    <w:rsid w:val="006E10FB"/>
    <w:rsid w:val="006E28FC"/>
    <w:rsid w:val="006E3A4F"/>
    <w:rsid w:val="006F6B05"/>
    <w:rsid w:val="006F6BE5"/>
    <w:rsid w:val="00701327"/>
    <w:rsid w:val="00702436"/>
    <w:rsid w:val="00704899"/>
    <w:rsid w:val="00705715"/>
    <w:rsid w:val="00705C94"/>
    <w:rsid w:val="007118EC"/>
    <w:rsid w:val="00716C54"/>
    <w:rsid w:val="00725A5C"/>
    <w:rsid w:val="00726824"/>
    <w:rsid w:val="007323CF"/>
    <w:rsid w:val="0073333F"/>
    <w:rsid w:val="00734A4C"/>
    <w:rsid w:val="00737296"/>
    <w:rsid w:val="007374E9"/>
    <w:rsid w:val="00740B2E"/>
    <w:rsid w:val="00743235"/>
    <w:rsid w:val="00745752"/>
    <w:rsid w:val="007460BB"/>
    <w:rsid w:val="007467DF"/>
    <w:rsid w:val="00751369"/>
    <w:rsid w:val="007538CE"/>
    <w:rsid w:val="00755327"/>
    <w:rsid w:val="00761840"/>
    <w:rsid w:val="0076442D"/>
    <w:rsid w:val="00765F6A"/>
    <w:rsid w:val="0077114C"/>
    <w:rsid w:val="007712E9"/>
    <w:rsid w:val="0077169F"/>
    <w:rsid w:val="00771BFD"/>
    <w:rsid w:val="00772787"/>
    <w:rsid w:val="007730EC"/>
    <w:rsid w:val="007736B4"/>
    <w:rsid w:val="00773CEB"/>
    <w:rsid w:val="007761F2"/>
    <w:rsid w:val="0077620D"/>
    <w:rsid w:val="00776FAC"/>
    <w:rsid w:val="007777C6"/>
    <w:rsid w:val="00780C60"/>
    <w:rsid w:val="00782379"/>
    <w:rsid w:val="00784100"/>
    <w:rsid w:val="00786C2F"/>
    <w:rsid w:val="007906C3"/>
    <w:rsid w:val="00794A59"/>
    <w:rsid w:val="00795DAC"/>
    <w:rsid w:val="007A0DE6"/>
    <w:rsid w:val="007A2AC4"/>
    <w:rsid w:val="007A2AD3"/>
    <w:rsid w:val="007A523F"/>
    <w:rsid w:val="007A5F40"/>
    <w:rsid w:val="007B336C"/>
    <w:rsid w:val="007B4435"/>
    <w:rsid w:val="007C135A"/>
    <w:rsid w:val="007C20F7"/>
    <w:rsid w:val="007C4FE1"/>
    <w:rsid w:val="007D17CC"/>
    <w:rsid w:val="007D3B22"/>
    <w:rsid w:val="007D5F93"/>
    <w:rsid w:val="007D6984"/>
    <w:rsid w:val="007D782D"/>
    <w:rsid w:val="007E1D27"/>
    <w:rsid w:val="007E2814"/>
    <w:rsid w:val="007E37A7"/>
    <w:rsid w:val="007E61E3"/>
    <w:rsid w:val="007F256B"/>
    <w:rsid w:val="007F337E"/>
    <w:rsid w:val="007F5736"/>
    <w:rsid w:val="007F5AE1"/>
    <w:rsid w:val="00804B0A"/>
    <w:rsid w:val="0080566F"/>
    <w:rsid w:val="00807CA0"/>
    <w:rsid w:val="00807EA0"/>
    <w:rsid w:val="00811699"/>
    <w:rsid w:val="0081264F"/>
    <w:rsid w:val="00812D07"/>
    <w:rsid w:val="00813D54"/>
    <w:rsid w:val="00815501"/>
    <w:rsid w:val="00817FB9"/>
    <w:rsid w:val="00820A95"/>
    <w:rsid w:val="008226DE"/>
    <w:rsid w:val="00831CE6"/>
    <w:rsid w:val="0083698C"/>
    <w:rsid w:val="00840473"/>
    <w:rsid w:val="00841FC9"/>
    <w:rsid w:val="0084674D"/>
    <w:rsid w:val="00846EB4"/>
    <w:rsid w:val="00852CFF"/>
    <w:rsid w:val="00853763"/>
    <w:rsid w:val="008558AA"/>
    <w:rsid w:val="0085601A"/>
    <w:rsid w:val="00860BAE"/>
    <w:rsid w:val="00865284"/>
    <w:rsid w:val="00876911"/>
    <w:rsid w:val="00877421"/>
    <w:rsid w:val="00885C4A"/>
    <w:rsid w:val="008863ED"/>
    <w:rsid w:val="00886C70"/>
    <w:rsid w:val="008912D1"/>
    <w:rsid w:val="008955F7"/>
    <w:rsid w:val="0089607B"/>
    <w:rsid w:val="008A0B0D"/>
    <w:rsid w:val="008A206B"/>
    <w:rsid w:val="008A622D"/>
    <w:rsid w:val="008B36D5"/>
    <w:rsid w:val="008B45B3"/>
    <w:rsid w:val="008B50CB"/>
    <w:rsid w:val="008C5086"/>
    <w:rsid w:val="008D123F"/>
    <w:rsid w:val="008D19A5"/>
    <w:rsid w:val="008D270D"/>
    <w:rsid w:val="008D42F3"/>
    <w:rsid w:val="008D4889"/>
    <w:rsid w:val="008D6E33"/>
    <w:rsid w:val="008E06BD"/>
    <w:rsid w:val="008E3D98"/>
    <w:rsid w:val="008E6539"/>
    <w:rsid w:val="008E6C4C"/>
    <w:rsid w:val="008F2D09"/>
    <w:rsid w:val="008F2D0E"/>
    <w:rsid w:val="008F4DFC"/>
    <w:rsid w:val="008F73BF"/>
    <w:rsid w:val="008F743C"/>
    <w:rsid w:val="0090012F"/>
    <w:rsid w:val="00902685"/>
    <w:rsid w:val="00902DA3"/>
    <w:rsid w:val="00904224"/>
    <w:rsid w:val="00904E9E"/>
    <w:rsid w:val="0091312E"/>
    <w:rsid w:val="00917994"/>
    <w:rsid w:val="00920128"/>
    <w:rsid w:val="0092460A"/>
    <w:rsid w:val="00924A81"/>
    <w:rsid w:val="00925AFA"/>
    <w:rsid w:val="00926292"/>
    <w:rsid w:val="00926E02"/>
    <w:rsid w:val="009353FE"/>
    <w:rsid w:val="00935DAF"/>
    <w:rsid w:val="00940B12"/>
    <w:rsid w:val="0094229B"/>
    <w:rsid w:val="009431E2"/>
    <w:rsid w:val="0094328E"/>
    <w:rsid w:val="00945AE2"/>
    <w:rsid w:val="00946672"/>
    <w:rsid w:val="00947C54"/>
    <w:rsid w:val="00950732"/>
    <w:rsid w:val="00953617"/>
    <w:rsid w:val="009552A3"/>
    <w:rsid w:val="00964207"/>
    <w:rsid w:val="00970D36"/>
    <w:rsid w:val="00973F9B"/>
    <w:rsid w:val="00973FDC"/>
    <w:rsid w:val="00977F90"/>
    <w:rsid w:val="009815A6"/>
    <w:rsid w:val="00985C95"/>
    <w:rsid w:val="00985D66"/>
    <w:rsid w:val="009914EC"/>
    <w:rsid w:val="009924BD"/>
    <w:rsid w:val="00996900"/>
    <w:rsid w:val="00997C5A"/>
    <w:rsid w:val="009A1A47"/>
    <w:rsid w:val="009A3271"/>
    <w:rsid w:val="009A497C"/>
    <w:rsid w:val="009A66D1"/>
    <w:rsid w:val="009B2B08"/>
    <w:rsid w:val="009B7BAC"/>
    <w:rsid w:val="009C06EF"/>
    <w:rsid w:val="009C3896"/>
    <w:rsid w:val="009C3C61"/>
    <w:rsid w:val="009C427E"/>
    <w:rsid w:val="009C4753"/>
    <w:rsid w:val="009D06F7"/>
    <w:rsid w:val="009D277F"/>
    <w:rsid w:val="009D552E"/>
    <w:rsid w:val="009D595C"/>
    <w:rsid w:val="009D5A61"/>
    <w:rsid w:val="009D6BD4"/>
    <w:rsid w:val="009D6E8B"/>
    <w:rsid w:val="009E33CA"/>
    <w:rsid w:val="009E5750"/>
    <w:rsid w:val="009F20D7"/>
    <w:rsid w:val="009F2327"/>
    <w:rsid w:val="009F67BF"/>
    <w:rsid w:val="00A01406"/>
    <w:rsid w:val="00A01CDB"/>
    <w:rsid w:val="00A02301"/>
    <w:rsid w:val="00A04C66"/>
    <w:rsid w:val="00A06F2D"/>
    <w:rsid w:val="00A07457"/>
    <w:rsid w:val="00A076D4"/>
    <w:rsid w:val="00A1208B"/>
    <w:rsid w:val="00A252B4"/>
    <w:rsid w:val="00A259CA"/>
    <w:rsid w:val="00A2716A"/>
    <w:rsid w:val="00A2799C"/>
    <w:rsid w:val="00A304E2"/>
    <w:rsid w:val="00A30AEF"/>
    <w:rsid w:val="00A31059"/>
    <w:rsid w:val="00A31182"/>
    <w:rsid w:val="00A31ED1"/>
    <w:rsid w:val="00A3286B"/>
    <w:rsid w:val="00A4191E"/>
    <w:rsid w:val="00A41B5E"/>
    <w:rsid w:val="00A4238F"/>
    <w:rsid w:val="00A443AD"/>
    <w:rsid w:val="00A46D5E"/>
    <w:rsid w:val="00A5436D"/>
    <w:rsid w:val="00A5536F"/>
    <w:rsid w:val="00A560A0"/>
    <w:rsid w:val="00A5610F"/>
    <w:rsid w:val="00A564F6"/>
    <w:rsid w:val="00A57A7E"/>
    <w:rsid w:val="00A60AC0"/>
    <w:rsid w:val="00A60E89"/>
    <w:rsid w:val="00A632EB"/>
    <w:rsid w:val="00A63318"/>
    <w:rsid w:val="00A63A54"/>
    <w:rsid w:val="00A669FE"/>
    <w:rsid w:val="00A66BD6"/>
    <w:rsid w:val="00A77BB0"/>
    <w:rsid w:val="00A812E1"/>
    <w:rsid w:val="00A81605"/>
    <w:rsid w:val="00A81F07"/>
    <w:rsid w:val="00A826E1"/>
    <w:rsid w:val="00A83716"/>
    <w:rsid w:val="00A837C4"/>
    <w:rsid w:val="00A83CEA"/>
    <w:rsid w:val="00A86057"/>
    <w:rsid w:val="00A872DC"/>
    <w:rsid w:val="00A91340"/>
    <w:rsid w:val="00A91BCB"/>
    <w:rsid w:val="00A9408A"/>
    <w:rsid w:val="00A9491F"/>
    <w:rsid w:val="00A96B74"/>
    <w:rsid w:val="00AA12BD"/>
    <w:rsid w:val="00AA2393"/>
    <w:rsid w:val="00AA35DC"/>
    <w:rsid w:val="00AA55C5"/>
    <w:rsid w:val="00AB4F01"/>
    <w:rsid w:val="00AB50C2"/>
    <w:rsid w:val="00AC0DB6"/>
    <w:rsid w:val="00AC2A99"/>
    <w:rsid w:val="00AC3A2A"/>
    <w:rsid w:val="00AC5EA4"/>
    <w:rsid w:val="00AC612B"/>
    <w:rsid w:val="00AD105F"/>
    <w:rsid w:val="00AD13DF"/>
    <w:rsid w:val="00AD440E"/>
    <w:rsid w:val="00AD4B1B"/>
    <w:rsid w:val="00AE0384"/>
    <w:rsid w:val="00AE059E"/>
    <w:rsid w:val="00AE2626"/>
    <w:rsid w:val="00AE5C6F"/>
    <w:rsid w:val="00AF1ACB"/>
    <w:rsid w:val="00AF5E71"/>
    <w:rsid w:val="00B10BEE"/>
    <w:rsid w:val="00B128EE"/>
    <w:rsid w:val="00B12B53"/>
    <w:rsid w:val="00B12D65"/>
    <w:rsid w:val="00B13DD8"/>
    <w:rsid w:val="00B1476D"/>
    <w:rsid w:val="00B15A54"/>
    <w:rsid w:val="00B15E95"/>
    <w:rsid w:val="00B215B0"/>
    <w:rsid w:val="00B2606B"/>
    <w:rsid w:val="00B32F79"/>
    <w:rsid w:val="00B43C15"/>
    <w:rsid w:val="00B4418D"/>
    <w:rsid w:val="00B44693"/>
    <w:rsid w:val="00B515EA"/>
    <w:rsid w:val="00B51CA4"/>
    <w:rsid w:val="00B54E45"/>
    <w:rsid w:val="00B5554E"/>
    <w:rsid w:val="00B55DA4"/>
    <w:rsid w:val="00B5785B"/>
    <w:rsid w:val="00B644C4"/>
    <w:rsid w:val="00B6591B"/>
    <w:rsid w:val="00B7100D"/>
    <w:rsid w:val="00B74238"/>
    <w:rsid w:val="00B74334"/>
    <w:rsid w:val="00B77D04"/>
    <w:rsid w:val="00B8022E"/>
    <w:rsid w:val="00B82E61"/>
    <w:rsid w:val="00B86921"/>
    <w:rsid w:val="00B86C6E"/>
    <w:rsid w:val="00B91BE0"/>
    <w:rsid w:val="00B97955"/>
    <w:rsid w:val="00BA01EC"/>
    <w:rsid w:val="00BA136E"/>
    <w:rsid w:val="00BA24F0"/>
    <w:rsid w:val="00BA4633"/>
    <w:rsid w:val="00BA66B7"/>
    <w:rsid w:val="00BA7768"/>
    <w:rsid w:val="00BB139B"/>
    <w:rsid w:val="00BB170B"/>
    <w:rsid w:val="00BB3E7F"/>
    <w:rsid w:val="00BB5BBA"/>
    <w:rsid w:val="00BC00F7"/>
    <w:rsid w:val="00BC053E"/>
    <w:rsid w:val="00BC14CF"/>
    <w:rsid w:val="00BC3601"/>
    <w:rsid w:val="00BD22D9"/>
    <w:rsid w:val="00BD2981"/>
    <w:rsid w:val="00BD722A"/>
    <w:rsid w:val="00BE2B76"/>
    <w:rsid w:val="00BE59A1"/>
    <w:rsid w:val="00BE60B1"/>
    <w:rsid w:val="00BE7076"/>
    <w:rsid w:val="00BF195A"/>
    <w:rsid w:val="00BF2B33"/>
    <w:rsid w:val="00BF3D75"/>
    <w:rsid w:val="00BF52FA"/>
    <w:rsid w:val="00BF6F3D"/>
    <w:rsid w:val="00BF7CBC"/>
    <w:rsid w:val="00C00108"/>
    <w:rsid w:val="00C02AA2"/>
    <w:rsid w:val="00C02F1D"/>
    <w:rsid w:val="00C0375A"/>
    <w:rsid w:val="00C03978"/>
    <w:rsid w:val="00C04A82"/>
    <w:rsid w:val="00C114A8"/>
    <w:rsid w:val="00C12BCF"/>
    <w:rsid w:val="00C158DA"/>
    <w:rsid w:val="00C16CA4"/>
    <w:rsid w:val="00C17A78"/>
    <w:rsid w:val="00C21ABA"/>
    <w:rsid w:val="00C229B7"/>
    <w:rsid w:val="00C25F77"/>
    <w:rsid w:val="00C30C85"/>
    <w:rsid w:val="00C31177"/>
    <w:rsid w:val="00C31B43"/>
    <w:rsid w:val="00C32C0E"/>
    <w:rsid w:val="00C339C0"/>
    <w:rsid w:val="00C401AD"/>
    <w:rsid w:val="00C401C8"/>
    <w:rsid w:val="00C44395"/>
    <w:rsid w:val="00C44411"/>
    <w:rsid w:val="00C44BE9"/>
    <w:rsid w:val="00C45FD9"/>
    <w:rsid w:val="00C4692D"/>
    <w:rsid w:val="00C47318"/>
    <w:rsid w:val="00C50F03"/>
    <w:rsid w:val="00C559F5"/>
    <w:rsid w:val="00C55AFD"/>
    <w:rsid w:val="00C603B4"/>
    <w:rsid w:val="00C60F96"/>
    <w:rsid w:val="00C61B61"/>
    <w:rsid w:val="00C64749"/>
    <w:rsid w:val="00C71060"/>
    <w:rsid w:val="00C742C9"/>
    <w:rsid w:val="00C8051D"/>
    <w:rsid w:val="00C818F6"/>
    <w:rsid w:val="00C826FF"/>
    <w:rsid w:val="00C83387"/>
    <w:rsid w:val="00C8445E"/>
    <w:rsid w:val="00C85ACD"/>
    <w:rsid w:val="00C86D8D"/>
    <w:rsid w:val="00C9001A"/>
    <w:rsid w:val="00C901CC"/>
    <w:rsid w:val="00C928D5"/>
    <w:rsid w:val="00C94B7F"/>
    <w:rsid w:val="00C95015"/>
    <w:rsid w:val="00C96300"/>
    <w:rsid w:val="00C97A67"/>
    <w:rsid w:val="00CA0B87"/>
    <w:rsid w:val="00CA2477"/>
    <w:rsid w:val="00CA455D"/>
    <w:rsid w:val="00CA7981"/>
    <w:rsid w:val="00CB2132"/>
    <w:rsid w:val="00CB443A"/>
    <w:rsid w:val="00CB51B3"/>
    <w:rsid w:val="00CC012C"/>
    <w:rsid w:val="00CC1547"/>
    <w:rsid w:val="00CC1E9E"/>
    <w:rsid w:val="00CC25B5"/>
    <w:rsid w:val="00CD0B2A"/>
    <w:rsid w:val="00CD2386"/>
    <w:rsid w:val="00CD2467"/>
    <w:rsid w:val="00CD34C6"/>
    <w:rsid w:val="00CE01BF"/>
    <w:rsid w:val="00CE1F14"/>
    <w:rsid w:val="00CE4D7A"/>
    <w:rsid w:val="00CE7A3A"/>
    <w:rsid w:val="00D00155"/>
    <w:rsid w:val="00D00997"/>
    <w:rsid w:val="00D02BC5"/>
    <w:rsid w:val="00D04AEF"/>
    <w:rsid w:val="00D061B5"/>
    <w:rsid w:val="00D07860"/>
    <w:rsid w:val="00D10688"/>
    <w:rsid w:val="00D115FA"/>
    <w:rsid w:val="00D1723D"/>
    <w:rsid w:val="00D200B5"/>
    <w:rsid w:val="00D20473"/>
    <w:rsid w:val="00D2089A"/>
    <w:rsid w:val="00D2167F"/>
    <w:rsid w:val="00D227B3"/>
    <w:rsid w:val="00D23D93"/>
    <w:rsid w:val="00D25FAC"/>
    <w:rsid w:val="00D407D0"/>
    <w:rsid w:val="00D41DB6"/>
    <w:rsid w:val="00D4479D"/>
    <w:rsid w:val="00D44A71"/>
    <w:rsid w:val="00D46CAE"/>
    <w:rsid w:val="00D50DA8"/>
    <w:rsid w:val="00D513FB"/>
    <w:rsid w:val="00D51E9B"/>
    <w:rsid w:val="00D558F6"/>
    <w:rsid w:val="00D56086"/>
    <w:rsid w:val="00D56235"/>
    <w:rsid w:val="00D5734E"/>
    <w:rsid w:val="00D61F05"/>
    <w:rsid w:val="00D62315"/>
    <w:rsid w:val="00D6237A"/>
    <w:rsid w:val="00D62598"/>
    <w:rsid w:val="00D64944"/>
    <w:rsid w:val="00D656FC"/>
    <w:rsid w:val="00D711FC"/>
    <w:rsid w:val="00D73441"/>
    <w:rsid w:val="00D74741"/>
    <w:rsid w:val="00D7753B"/>
    <w:rsid w:val="00D86635"/>
    <w:rsid w:val="00D925DF"/>
    <w:rsid w:val="00D94EBF"/>
    <w:rsid w:val="00D96DA5"/>
    <w:rsid w:val="00D976A8"/>
    <w:rsid w:val="00DA3B42"/>
    <w:rsid w:val="00DA6826"/>
    <w:rsid w:val="00DA6A56"/>
    <w:rsid w:val="00DA73A5"/>
    <w:rsid w:val="00DB18FB"/>
    <w:rsid w:val="00DB1D2A"/>
    <w:rsid w:val="00DB20B5"/>
    <w:rsid w:val="00DB4384"/>
    <w:rsid w:val="00DB63ED"/>
    <w:rsid w:val="00DB7421"/>
    <w:rsid w:val="00DC1A35"/>
    <w:rsid w:val="00DC3EC5"/>
    <w:rsid w:val="00DC4044"/>
    <w:rsid w:val="00DC45B3"/>
    <w:rsid w:val="00DC59C6"/>
    <w:rsid w:val="00DC6960"/>
    <w:rsid w:val="00DD0FBB"/>
    <w:rsid w:val="00DD267C"/>
    <w:rsid w:val="00DD41C8"/>
    <w:rsid w:val="00DD47D7"/>
    <w:rsid w:val="00DD48EF"/>
    <w:rsid w:val="00DD65DB"/>
    <w:rsid w:val="00DE1EAE"/>
    <w:rsid w:val="00DE55E1"/>
    <w:rsid w:val="00DE564F"/>
    <w:rsid w:val="00DE6963"/>
    <w:rsid w:val="00DE7DD4"/>
    <w:rsid w:val="00DF00A5"/>
    <w:rsid w:val="00DF135F"/>
    <w:rsid w:val="00DF1F01"/>
    <w:rsid w:val="00DF20FF"/>
    <w:rsid w:val="00DF2FB0"/>
    <w:rsid w:val="00DF31D1"/>
    <w:rsid w:val="00DF368F"/>
    <w:rsid w:val="00DF3CBD"/>
    <w:rsid w:val="00DF44BE"/>
    <w:rsid w:val="00DF484C"/>
    <w:rsid w:val="00DF59EA"/>
    <w:rsid w:val="00DF6C95"/>
    <w:rsid w:val="00DF7CFF"/>
    <w:rsid w:val="00E01798"/>
    <w:rsid w:val="00E06D32"/>
    <w:rsid w:val="00E129B6"/>
    <w:rsid w:val="00E131EC"/>
    <w:rsid w:val="00E134BE"/>
    <w:rsid w:val="00E218A8"/>
    <w:rsid w:val="00E225FC"/>
    <w:rsid w:val="00E22918"/>
    <w:rsid w:val="00E25167"/>
    <w:rsid w:val="00E26C62"/>
    <w:rsid w:val="00E26CB2"/>
    <w:rsid w:val="00E2781F"/>
    <w:rsid w:val="00E27EC5"/>
    <w:rsid w:val="00E30A65"/>
    <w:rsid w:val="00E338DC"/>
    <w:rsid w:val="00E352AF"/>
    <w:rsid w:val="00E36199"/>
    <w:rsid w:val="00E4238B"/>
    <w:rsid w:val="00E43099"/>
    <w:rsid w:val="00E43EDC"/>
    <w:rsid w:val="00E500D0"/>
    <w:rsid w:val="00E53080"/>
    <w:rsid w:val="00E54505"/>
    <w:rsid w:val="00E606AC"/>
    <w:rsid w:val="00E60D23"/>
    <w:rsid w:val="00E60DD1"/>
    <w:rsid w:val="00E61591"/>
    <w:rsid w:val="00E624B1"/>
    <w:rsid w:val="00E678E7"/>
    <w:rsid w:val="00E70D3E"/>
    <w:rsid w:val="00E72D5A"/>
    <w:rsid w:val="00E77EB6"/>
    <w:rsid w:val="00E81F0C"/>
    <w:rsid w:val="00E8259F"/>
    <w:rsid w:val="00E82E72"/>
    <w:rsid w:val="00E85A6C"/>
    <w:rsid w:val="00E87AD6"/>
    <w:rsid w:val="00E933B4"/>
    <w:rsid w:val="00EA10C4"/>
    <w:rsid w:val="00EA1593"/>
    <w:rsid w:val="00EA247E"/>
    <w:rsid w:val="00EA5111"/>
    <w:rsid w:val="00EA6DF0"/>
    <w:rsid w:val="00EA7DE1"/>
    <w:rsid w:val="00EB0149"/>
    <w:rsid w:val="00EB14CD"/>
    <w:rsid w:val="00EB297D"/>
    <w:rsid w:val="00EB71A5"/>
    <w:rsid w:val="00EB73A6"/>
    <w:rsid w:val="00EC04BA"/>
    <w:rsid w:val="00EC245C"/>
    <w:rsid w:val="00ED1FDA"/>
    <w:rsid w:val="00ED2F19"/>
    <w:rsid w:val="00ED3617"/>
    <w:rsid w:val="00ED5CA3"/>
    <w:rsid w:val="00ED7BAD"/>
    <w:rsid w:val="00EE1B5A"/>
    <w:rsid w:val="00EE36C6"/>
    <w:rsid w:val="00EE376D"/>
    <w:rsid w:val="00EE53C0"/>
    <w:rsid w:val="00EE7CBD"/>
    <w:rsid w:val="00EF0069"/>
    <w:rsid w:val="00F00683"/>
    <w:rsid w:val="00F04364"/>
    <w:rsid w:val="00F070F8"/>
    <w:rsid w:val="00F07D68"/>
    <w:rsid w:val="00F110FD"/>
    <w:rsid w:val="00F14756"/>
    <w:rsid w:val="00F14F41"/>
    <w:rsid w:val="00F1736E"/>
    <w:rsid w:val="00F2159A"/>
    <w:rsid w:val="00F2266F"/>
    <w:rsid w:val="00F2319F"/>
    <w:rsid w:val="00F27056"/>
    <w:rsid w:val="00F30E08"/>
    <w:rsid w:val="00F33C18"/>
    <w:rsid w:val="00F34807"/>
    <w:rsid w:val="00F36591"/>
    <w:rsid w:val="00F40704"/>
    <w:rsid w:val="00F43A3C"/>
    <w:rsid w:val="00F440B9"/>
    <w:rsid w:val="00F440D5"/>
    <w:rsid w:val="00F444FC"/>
    <w:rsid w:val="00F445AA"/>
    <w:rsid w:val="00F45238"/>
    <w:rsid w:val="00F45962"/>
    <w:rsid w:val="00F45DA8"/>
    <w:rsid w:val="00F46CC8"/>
    <w:rsid w:val="00F526E0"/>
    <w:rsid w:val="00F536EF"/>
    <w:rsid w:val="00F56660"/>
    <w:rsid w:val="00F60678"/>
    <w:rsid w:val="00F6260E"/>
    <w:rsid w:val="00F634DA"/>
    <w:rsid w:val="00F657D4"/>
    <w:rsid w:val="00F65ABA"/>
    <w:rsid w:val="00F67C34"/>
    <w:rsid w:val="00F72F73"/>
    <w:rsid w:val="00F76620"/>
    <w:rsid w:val="00F76953"/>
    <w:rsid w:val="00F769E9"/>
    <w:rsid w:val="00F76D91"/>
    <w:rsid w:val="00F777FD"/>
    <w:rsid w:val="00F82227"/>
    <w:rsid w:val="00F824DF"/>
    <w:rsid w:val="00F82B63"/>
    <w:rsid w:val="00F83ECD"/>
    <w:rsid w:val="00F83F8D"/>
    <w:rsid w:val="00F8503A"/>
    <w:rsid w:val="00F870EC"/>
    <w:rsid w:val="00F91493"/>
    <w:rsid w:val="00F92AD3"/>
    <w:rsid w:val="00F93707"/>
    <w:rsid w:val="00F93F88"/>
    <w:rsid w:val="00F97766"/>
    <w:rsid w:val="00F97874"/>
    <w:rsid w:val="00F97E5D"/>
    <w:rsid w:val="00FA2F99"/>
    <w:rsid w:val="00FA49FD"/>
    <w:rsid w:val="00FB0913"/>
    <w:rsid w:val="00FB1037"/>
    <w:rsid w:val="00FB224B"/>
    <w:rsid w:val="00FB4B56"/>
    <w:rsid w:val="00FB4BBD"/>
    <w:rsid w:val="00FB688B"/>
    <w:rsid w:val="00FB7486"/>
    <w:rsid w:val="00FC3C70"/>
    <w:rsid w:val="00FC3FC3"/>
    <w:rsid w:val="00FC4979"/>
    <w:rsid w:val="00FC53DB"/>
    <w:rsid w:val="00FC5949"/>
    <w:rsid w:val="00FC72E9"/>
    <w:rsid w:val="00FD144B"/>
    <w:rsid w:val="00FE0E2C"/>
    <w:rsid w:val="00FE1CA8"/>
    <w:rsid w:val="00FE4D0C"/>
    <w:rsid w:val="00FE4DF8"/>
    <w:rsid w:val="00FE7409"/>
    <w:rsid w:val="00FF30B2"/>
    <w:rsid w:val="00FF408A"/>
    <w:rsid w:val="00FF6082"/>
    <w:rsid w:val="00FF6892"/>
    <w:rsid w:val="00FF6E36"/>
    <w:rsid w:val="012C5F11"/>
    <w:rsid w:val="103F127A"/>
    <w:rsid w:val="1185EA9D"/>
    <w:rsid w:val="195D733B"/>
    <w:rsid w:val="1F6D9954"/>
    <w:rsid w:val="237CB2FE"/>
    <w:rsid w:val="2CB7B7D9"/>
    <w:rsid w:val="2F7F97B6"/>
    <w:rsid w:val="4A2036E1"/>
    <w:rsid w:val="4F62EF62"/>
    <w:rsid w:val="5E07E26D"/>
    <w:rsid w:val="6EE79499"/>
    <w:rsid w:val="7D2E9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71541D"/>
  <w15:docId w15:val="{457479FD-C5D1-40AA-9662-418F82EB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422B9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spacing w:line="320" w:lineRule="exact"/>
      <w:ind w:right="1984"/>
      <w:outlineLvl w:val="0"/>
    </w:pPr>
    <w:rPr>
      <w:rFonts w:ascii="Arial" w:hAnsi="Arial" w:cs="Arial"/>
      <w:b/>
      <w:sz w:val="22"/>
      <w:szCs w:val="22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spacing w:line="360" w:lineRule="auto"/>
      <w:ind w:right="1602"/>
      <w:outlineLvl w:val="1"/>
    </w:pPr>
    <w:rPr>
      <w:rFonts w:ascii="Arial" w:hAnsi="Arial" w:cs="Arial"/>
      <w:b/>
      <w:bCs/>
      <w:sz w:val="22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rsid w:val="00701327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320"/>
        <w:tab w:val="right" w:pos="8640"/>
      </w:tabs>
      <w:jc w:val="both"/>
    </w:pPr>
    <w:rPr>
      <w:rFonts w:ascii="Arial" w:hAnsi="Arial"/>
      <w:spacing w:val="-5"/>
    </w:r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StandardWeb">
    <w:name w:val="Normal (Web)"/>
    <w:basedOn w:val="Standard"/>
    <w:pPr>
      <w:spacing w:before="100" w:beforeAutospacing="1" w:after="100" w:afterAutospacing="1"/>
    </w:p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Textkrper">
    <w:name w:val="Body Text"/>
    <w:basedOn w:val="Standard"/>
    <w:pPr>
      <w:autoSpaceDE w:val="0"/>
      <w:autoSpaceDN w:val="0"/>
      <w:adjustRightInd w:val="0"/>
      <w:spacing w:line="320" w:lineRule="exact"/>
      <w:ind w:right="1984"/>
    </w:pPr>
    <w:rPr>
      <w:rFonts w:ascii="Arial" w:hAnsi="Arial" w:cs="Arial"/>
      <w:b/>
      <w:sz w:val="22"/>
      <w:szCs w:val="22"/>
    </w:rPr>
  </w:style>
  <w:style w:type="paragraph" w:styleId="Textkrper2">
    <w:name w:val="Body Text 2"/>
    <w:basedOn w:val="Standard"/>
    <w:pPr>
      <w:autoSpaceDE w:val="0"/>
      <w:autoSpaceDN w:val="0"/>
      <w:adjustRightInd w:val="0"/>
      <w:spacing w:line="360" w:lineRule="auto"/>
      <w:ind w:right="1602"/>
    </w:pPr>
    <w:rPr>
      <w:rFonts w:ascii="Arial" w:hAnsi="Arial" w:cs="Arial"/>
      <w:b/>
      <w:bCs/>
      <w:sz w:val="22"/>
    </w:rPr>
  </w:style>
  <w:style w:type="paragraph" w:styleId="Textkrper3">
    <w:name w:val="Body Text 3"/>
    <w:basedOn w:val="Standard"/>
    <w:pPr>
      <w:autoSpaceDE w:val="0"/>
      <w:autoSpaceDN w:val="0"/>
      <w:adjustRightInd w:val="0"/>
      <w:spacing w:line="360" w:lineRule="auto"/>
      <w:ind w:right="1602"/>
    </w:pPr>
    <w:rPr>
      <w:rFonts w:ascii="Arial" w:hAnsi="Arial" w:cs="Arial"/>
      <w:sz w:val="22"/>
    </w:rPr>
  </w:style>
  <w:style w:type="paragraph" w:styleId="Sprechblasentext">
    <w:name w:val="Balloon Text"/>
    <w:basedOn w:val="Standard"/>
    <w:semiHidden/>
    <w:rsid w:val="0076442D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semiHidden/>
    <w:rsid w:val="00E22918"/>
    <w:rPr>
      <w:b/>
      <w:bCs/>
    </w:rPr>
  </w:style>
  <w:style w:type="character" w:customStyle="1" w:styleId="FuzeileZchn">
    <w:name w:val="Fußzeile Zchn"/>
    <w:link w:val="Fuzeile"/>
    <w:uiPriority w:val="99"/>
    <w:rsid w:val="00676B3C"/>
    <w:rPr>
      <w:sz w:val="24"/>
      <w:szCs w:val="24"/>
    </w:rPr>
  </w:style>
  <w:style w:type="table" w:styleId="Tabellenraster">
    <w:name w:val="Table Grid"/>
    <w:basedOn w:val="NormaleTabelle"/>
    <w:rsid w:val="00C86D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link w:val="berschrift4"/>
    <w:semiHidden/>
    <w:rsid w:val="00701327"/>
    <w:rPr>
      <w:rFonts w:ascii="Calibri" w:eastAsia="Times New Roman" w:hAnsi="Calibri" w:cs="Arial"/>
      <w:b/>
      <w:bCs/>
      <w:sz w:val="28"/>
      <w:szCs w:val="28"/>
      <w:lang w:bidi="ar-SA"/>
    </w:rPr>
  </w:style>
  <w:style w:type="paragraph" w:styleId="Listenabsatz">
    <w:name w:val="List Paragraph"/>
    <w:basedOn w:val="Standard"/>
    <w:uiPriority w:val="34"/>
    <w:qFormat/>
    <w:rsid w:val="0005047C"/>
    <w:pPr>
      <w:spacing w:after="200" w:line="276" w:lineRule="auto"/>
      <w:ind w:left="720"/>
      <w:contextualSpacing/>
    </w:pPr>
    <w:rPr>
      <w:rFonts w:ascii="DIN Offc" w:eastAsia="Calibri" w:hAnsi="DIN Offc"/>
      <w:sz w:val="20"/>
      <w:szCs w:val="20"/>
    </w:rPr>
  </w:style>
  <w:style w:type="character" w:customStyle="1" w:styleId="refresult">
    <w:name w:val="ref_result"/>
    <w:rsid w:val="007906C3"/>
  </w:style>
  <w:style w:type="character" w:customStyle="1" w:styleId="KopfzeileZchn">
    <w:name w:val="Kopfzeile Zchn"/>
    <w:link w:val="Kopfzeile"/>
    <w:rsid w:val="00122C95"/>
    <w:rPr>
      <w:rFonts w:ascii="Arial" w:hAnsi="Arial"/>
      <w:spacing w:val="-5"/>
      <w:sz w:val="24"/>
      <w:szCs w:val="24"/>
    </w:rPr>
  </w:style>
  <w:style w:type="paragraph" w:customStyle="1" w:styleId="Text">
    <w:name w:val="Text"/>
    <w:rsid w:val="00FE1CA8"/>
    <w:pPr>
      <w:spacing w:before="240" w:line="360" w:lineRule="exact"/>
    </w:pPr>
    <w:rPr>
      <w:rFonts w:ascii="Arial" w:hAnsi="Arial"/>
      <w:sz w:val="24"/>
    </w:rPr>
  </w:style>
  <w:style w:type="paragraph" w:styleId="berarbeitung">
    <w:name w:val="Revision"/>
    <w:hidden/>
    <w:uiPriority w:val="99"/>
    <w:semiHidden/>
    <w:rsid w:val="006E3A4F"/>
    <w:rPr>
      <w:sz w:val="24"/>
      <w:szCs w:val="24"/>
    </w:rPr>
  </w:style>
  <w:style w:type="character" w:styleId="BesuchterLink">
    <w:name w:val="FollowedHyperlink"/>
    <w:basedOn w:val="Absatz-Standardschriftart"/>
    <w:rsid w:val="00306CBA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C270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061B5"/>
    <w:rPr>
      <w:color w:val="605E5C"/>
      <w:shd w:val="clear" w:color="auto" w:fill="E1DFDD"/>
    </w:rPr>
  </w:style>
  <w:style w:type="paragraph" w:customStyle="1" w:styleId="Default">
    <w:name w:val="Default"/>
    <w:rsid w:val="001D3F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table" w:styleId="EinfacheTabelle4">
    <w:name w:val="Plain Table 4"/>
    <w:basedOn w:val="NormaleTabelle"/>
    <w:uiPriority w:val="44"/>
    <w:rsid w:val="001D3F4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1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3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5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0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95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5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1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1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73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unststoffverpackungen.de/" TargetMode="External"/><Relationship Id="rId18" Type="http://schemas.openxmlformats.org/officeDocument/2006/relationships/hyperlink" Target="https://www.aspla.com/deu/home" TargetMode="External"/><Relationship Id="rId26" Type="http://schemas.openxmlformats.org/officeDocument/2006/relationships/hyperlink" Target="https://duoplast.ag/" TargetMode="External"/><Relationship Id="rId39" Type="http://schemas.openxmlformats.org/officeDocument/2006/relationships/hyperlink" Target="https://azud.com/en/" TargetMode="External"/><Relationship Id="rId21" Type="http://schemas.openxmlformats.org/officeDocument/2006/relationships/hyperlink" Target="https://www.berryglobal.com/en/" TargetMode="External"/><Relationship Id="rId34" Type="http://schemas.openxmlformats.org/officeDocument/2006/relationships/hyperlink" Target="https://www.reyenvas.com/eng/home" TargetMode="External"/><Relationship Id="rId42" Type="http://schemas.openxmlformats.org/officeDocument/2006/relationships/hyperlink" Target="https://www.tencategeo.eu/" TargetMode="External"/><Relationship Id="rId47" Type="http://schemas.openxmlformats.org/officeDocument/2006/relationships/footer" Target="footer1.xml"/><Relationship Id="rId50" Type="http://schemas.openxmlformats.org/officeDocument/2006/relationships/hyperlink" Target="file:///C:\Users\gattinger.RIGK-DE\Downloads\www.erde-recycling.de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de-recycling.de/100-partner/" TargetMode="External"/><Relationship Id="rId29" Type="http://schemas.openxmlformats.org/officeDocument/2006/relationships/hyperlink" Target="https://www.netafim.de/" TargetMode="External"/><Relationship Id="rId11" Type="http://schemas.openxmlformats.org/officeDocument/2006/relationships/image" Target="media/image1.jpg"/><Relationship Id="rId24" Type="http://schemas.openxmlformats.org/officeDocument/2006/relationships/hyperlink" Target="https://de.coveris.com/" TargetMode="External"/><Relationship Id="rId32" Type="http://schemas.openxmlformats.org/officeDocument/2006/relationships/hyperlink" Target="https://www.plastikakritis.com/" TargetMode="External"/><Relationship Id="rId37" Type="http://schemas.openxmlformats.org/officeDocument/2006/relationships/hyperlink" Target="https://solplast.com/eng/home" TargetMode="External"/><Relationship Id="rId40" Type="http://schemas.openxmlformats.org/officeDocument/2006/relationships/hyperlink" Target="https://www.tama.co.il/" TargetMode="External"/><Relationship Id="rId45" Type="http://schemas.openxmlformats.org/officeDocument/2006/relationships/hyperlink" Target="https://xes-nets.eu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www.barbiergroup.com/" TargetMode="External"/><Relationship Id="rId31" Type="http://schemas.openxmlformats.org/officeDocument/2006/relationships/hyperlink" Target="https://www.piippo.fi/de/" TargetMode="External"/><Relationship Id="rId44" Type="http://schemas.openxmlformats.org/officeDocument/2006/relationships/hyperlink" Target="https://www.wki.de/wki-tegafol/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zud.com/en/" TargetMode="External"/><Relationship Id="rId22" Type="http://schemas.openxmlformats.org/officeDocument/2006/relationships/hyperlink" Target="https://www.claas.de/" TargetMode="External"/><Relationship Id="rId27" Type="http://schemas.openxmlformats.org/officeDocument/2006/relationships/hyperlink" Target="https://www.karatzis.gr/" TargetMode="External"/><Relationship Id="rId30" Type="http://schemas.openxmlformats.org/officeDocument/2006/relationships/hyperlink" Target="https://www.tama-ce.de/tag/novatex-rundballennetz/" TargetMode="External"/><Relationship Id="rId35" Type="http://schemas.openxmlformats.org/officeDocument/2006/relationships/hyperlink" Target="https://rkw-group.com/de" TargetMode="External"/><Relationship Id="rId43" Type="http://schemas.openxmlformats.org/officeDocument/2006/relationships/hyperlink" Target="https://www.trioworld.de/" TargetMode="External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hyperlink" Target="mailto:mail@konsens.de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erde-recycling.de/" TargetMode="External"/><Relationship Id="rId17" Type="http://schemas.openxmlformats.org/officeDocument/2006/relationships/hyperlink" Target="https://apeeurope.eu/" TargetMode="External"/><Relationship Id="rId25" Type="http://schemas.openxmlformats.org/officeDocument/2006/relationships/hyperlink" Target="https://www.daiosplastics.com/" TargetMode="External"/><Relationship Id="rId33" Type="http://schemas.openxmlformats.org/officeDocument/2006/relationships/hyperlink" Target="https://www.raniplast.com/de/" TargetMode="External"/><Relationship Id="rId38" Type="http://schemas.openxmlformats.org/officeDocument/2006/relationships/hyperlink" Target="https://sotrafa.com/en/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berryglobal.com/en/" TargetMode="External"/><Relationship Id="rId41" Type="http://schemas.openxmlformats.org/officeDocument/2006/relationships/hyperlink" Target="http://www.tecfil.pt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erde-recycling.de/erntekunststoffe-abgeben/sammelstelle-finden/" TargetMode="External"/><Relationship Id="rId23" Type="http://schemas.openxmlformats.org/officeDocument/2006/relationships/hyperlink" Target="https://cordex.de/" TargetMode="External"/><Relationship Id="rId28" Type="http://schemas.openxmlformats.org/officeDocument/2006/relationships/hyperlink" Target="https://www.manupackaging.com/de/" TargetMode="External"/><Relationship Id="rId36" Type="http://schemas.openxmlformats.org/officeDocument/2006/relationships/hyperlink" Target="https://www.sicor.pt/" TargetMode="External"/><Relationship Id="rId49" Type="http://schemas.openxmlformats.org/officeDocument/2006/relationships/hyperlink" Target="mailto:emmel@rigk.de%23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igk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A2307C2224864F8DF502A5C6382B92" ma:contentTypeVersion="13" ma:contentTypeDescription="Create a new document." ma:contentTypeScope="" ma:versionID="58692d42c15b822e59b2960af04762c3">
  <xsd:schema xmlns:xsd="http://www.w3.org/2001/XMLSchema" xmlns:xs="http://www.w3.org/2001/XMLSchema" xmlns:p="http://schemas.microsoft.com/office/2006/metadata/properties" xmlns:ns2="fe4f288a-c7b9-4ca5-bb17-d726ebea9539" xmlns:ns3="8cc8a662-3566-46fb-9a2e-caa2b0ad15b8" targetNamespace="http://schemas.microsoft.com/office/2006/metadata/properties" ma:root="true" ma:fieldsID="f685fcda00bdc727cce22c9b371e5437" ns2:_="" ns3:_="">
    <xsd:import namespace="fe4f288a-c7b9-4ca5-bb17-d726ebea9539"/>
    <xsd:import namespace="8cc8a662-3566-46fb-9a2e-caa2b0ad15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4f288a-c7b9-4ca5-bb17-d726ebea9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8a662-3566-46fb-9a2e-caa2b0ad15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F668FD-5483-4517-91EF-785DD8E5CF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8C1896-CDB1-4C35-90FC-846EC4592F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8F1062-D861-45A9-B187-20DF69F0598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38E213-5577-4B3B-936A-38F95E8D09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4f288a-c7b9-4ca5-bb17-d726ebea9539"/>
    <ds:schemaRef ds:uri="8cc8a662-3566-46fb-9a2e-caa2b0ad15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7095</Characters>
  <Application>Microsoft Office Word</Application>
  <DocSecurity>0</DocSecurity>
  <Lines>131</Lines>
  <Paragraphs>30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PRESSEINFORMATION</vt:lpstr>
      <vt:lpstr>PRESSEINFORMATION</vt:lpstr>
      <vt:lpstr>PRESSEINFORMATION</vt:lpstr>
    </vt:vector>
  </TitlesOfParts>
  <Company>textpower</Company>
  <LinksUpToDate>false</LinksUpToDate>
  <CharactersWithSpaces>7775</CharactersWithSpaces>
  <SharedDoc>false</SharedDoc>
  <HLinks>
    <vt:vector size="84" baseType="variant">
      <vt:variant>
        <vt:i4>2031664</vt:i4>
      </vt:variant>
      <vt:variant>
        <vt:i4>39</vt:i4>
      </vt:variant>
      <vt:variant>
        <vt:i4>0</vt:i4>
      </vt:variant>
      <vt:variant>
        <vt:i4>5</vt:i4>
      </vt:variant>
      <vt:variant>
        <vt:lpwstr>mailto:mail@konsens.de</vt:lpwstr>
      </vt:variant>
      <vt:variant>
        <vt:lpwstr/>
      </vt:variant>
      <vt:variant>
        <vt:i4>1572889</vt:i4>
      </vt:variant>
      <vt:variant>
        <vt:i4>36</vt:i4>
      </vt:variant>
      <vt:variant>
        <vt:i4>0</vt:i4>
      </vt:variant>
      <vt:variant>
        <vt:i4>5</vt:i4>
      </vt:variant>
      <vt:variant>
        <vt:lpwstr>http://www.trioplast.de/</vt:lpwstr>
      </vt:variant>
      <vt:variant>
        <vt:lpwstr/>
      </vt:variant>
      <vt:variant>
        <vt:i4>2228330</vt:i4>
      </vt:variant>
      <vt:variant>
        <vt:i4>33</vt:i4>
      </vt:variant>
      <vt:variant>
        <vt:i4>0</vt:i4>
      </vt:variant>
      <vt:variant>
        <vt:i4>5</vt:i4>
      </vt:variant>
      <vt:variant>
        <vt:lpwstr>http://www.sotrafa.com/</vt:lpwstr>
      </vt:variant>
      <vt:variant>
        <vt:lpwstr/>
      </vt:variant>
      <vt:variant>
        <vt:i4>4128828</vt:i4>
      </vt:variant>
      <vt:variant>
        <vt:i4>30</vt:i4>
      </vt:variant>
      <vt:variant>
        <vt:i4>0</vt:i4>
      </vt:variant>
      <vt:variant>
        <vt:i4>5</vt:i4>
      </vt:variant>
      <vt:variant>
        <vt:lpwstr>http://www.rpc-bpi.com/</vt:lpwstr>
      </vt:variant>
      <vt:variant>
        <vt:lpwstr/>
      </vt:variant>
      <vt:variant>
        <vt:i4>6029318</vt:i4>
      </vt:variant>
      <vt:variant>
        <vt:i4>27</vt:i4>
      </vt:variant>
      <vt:variant>
        <vt:i4>0</vt:i4>
      </vt:variant>
      <vt:variant>
        <vt:i4>5</vt:i4>
      </vt:variant>
      <vt:variant>
        <vt:lpwstr>http://www.raniplast.com/</vt:lpwstr>
      </vt:variant>
      <vt:variant>
        <vt:lpwstr/>
      </vt:variant>
      <vt:variant>
        <vt:i4>5111878</vt:i4>
      </vt:variant>
      <vt:variant>
        <vt:i4>24</vt:i4>
      </vt:variant>
      <vt:variant>
        <vt:i4>0</vt:i4>
      </vt:variant>
      <vt:variant>
        <vt:i4>5</vt:i4>
      </vt:variant>
      <vt:variant>
        <vt:lpwstr>http://www.de.rkw-group.com/</vt:lpwstr>
      </vt:variant>
      <vt:variant>
        <vt:lpwstr/>
      </vt:variant>
      <vt:variant>
        <vt:i4>7733302</vt:i4>
      </vt:variant>
      <vt:variant>
        <vt:i4>21</vt:i4>
      </vt:variant>
      <vt:variant>
        <vt:i4>0</vt:i4>
      </vt:variant>
      <vt:variant>
        <vt:i4>5</vt:i4>
      </vt:variant>
      <vt:variant>
        <vt:lpwstr>http://www.polifilm.de/</vt:lpwstr>
      </vt:variant>
      <vt:variant>
        <vt:lpwstr/>
      </vt:variant>
      <vt:variant>
        <vt:i4>5701662</vt:i4>
      </vt:variant>
      <vt:variant>
        <vt:i4>18</vt:i4>
      </vt:variant>
      <vt:variant>
        <vt:i4>0</vt:i4>
      </vt:variant>
      <vt:variant>
        <vt:i4>5</vt:i4>
      </vt:variant>
      <vt:variant>
        <vt:lpwstr>http://www.manulistretch.com/</vt:lpwstr>
      </vt:variant>
      <vt:variant>
        <vt:lpwstr/>
      </vt:variant>
      <vt:variant>
        <vt:i4>7733281</vt:i4>
      </vt:variant>
      <vt:variant>
        <vt:i4>15</vt:i4>
      </vt:variant>
      <vt:variant>
        <vt:i4>0</vt:i4>
      </vt:variant>
      <vt:variant>
        <vt:i4>5</vt:i4>
      </vt:variant>
      <vt:variant>
        <vt:lpwstr>http://www.duoplast.ag/</vt:lpwstr>
      </vt:variant>
      <vt:variant>
        <vt:lpwstr/>
      </vt:variant>
      <vt:variant>
        <vt:i4>4784192</vt:i4>
      </vt:variant>
      <vt:variant>
        <vt:i4>12</vt:i4>
      </vt:variant>
      <vt:variant>
        <vt:i4>0</vt:i4>
      </vt:variant>
      <vt:variant>
        <vt:i4>5</vt:i4>
      </vt:variant>
      <vt:variant>
        <vt:lpwstr>http://www.barbiergroup.com/</vt:lpwstr>
      </vt:variant>
      <vt:variant>
        <vt:lpwstr/>
      </vt:variant>
      <vt:variant>
        <vt:i4>5570574</vt:i4>
      </vt:variant>
      <vt:variant>
        <vt:i4>9</vt:i4>
      </vt:variant>
      <vt:variant>
        <vt:i4>0</vt:i4>
      </vt:variant>
      <vt:variant>
        <vt:i4>5</vt:i4>
      </vt:variant>
      <vt:variant>
        <vt:lpwstr>http://www.aspla.com/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http://www.erde-recycling.de/ueber-erde/was-ist-erde.html</vt:lpwstr>
      </vt:variant>
      <vt:variant>
        <vt:lpwstr/>
      </vt:variant>
      <vt:variant>
        <vt:i4>5374047</vt:i4>
      </vt:variant>
      <vt:variant>
        <vt:i4>0</vt:i4>
      </vt:variant>
      <vt:variant>
        <vt:i4>0</vt:i4>
      </vt:variant>
      <vt:variant>
        <vt:i4>5</vt:i4>
      </vt:variant>
      <vt:variant>
        <vt:lpwstr>http://www.erde-recycling.de/</vt:lpwstr>
      </vt:variant>
      <vt:variant>
        <vt:lpwstr/>
      </vt:variant>
      <vt:variant>
        <vt:i4>7667766</vt:i4>
      </vt:variant>
      <vt:variant>
        <vt:i4>3</vt:i4>
      </vt:variant>
      <vt:variant>
        <vt:i4>0</vt:i4>
      </vt:variant>
      <vt:variant>
        <vt:i4>5</vt:i4>
      </vt:variant>
      <vt:variant>
        <vt:lpwstr>http://www.rigk.de/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Judith Wensky</dc:creator>
  <cp:lastModifiedBy>Mirco Gattinger</cp:lastModifiedBy>
  <cp:revision>3</cp:revision>
  <cp:lastPrinted>2023-04-18T08:01:00Z</cp:lastPrinted>
  <dcterms:created xsi:type="dcterms:W3CDTF">2024-11-15T19:46:00Z</dcterms:created>
  <dcterms:modified xsi:type="dcterms:W3CDTF">2024-11-15T20:14:00Z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0x01010002A2307C2224864F8DF502A5C6382B92</vt:lpwstr>
  </property>
</Properties>
</file>